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3" w:rsidRPr="007D5645" w:rsidRDefault="00107253" w:rsidP="007D5645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</w:rPr>
      </w:pPr>
      <w:r w:rsidRPr="007D5645">
        <w:rPr>
          <w:rFonts w:ascii="Tahoma" w:eastAsia="Times New Roman" w:hAnsi="Tahoma" w:cs="Tahoma"/>
          <w:b/>
          <w:lang w:eastAsia="pl-PL"/>
        </w:rPr>
        <w:t>Załącznik nr 2</w:t>
      </w:r>
      <w:r w:rsidRPr="007D5645">
        <w:rPr>
          <w:rFonts w:ascii="Tahoma" w:eastAsia="Times New Roman" w:hAnsi="Tahoma" w:cs="Tahoma"/>
          <w:lang w:eastAsia="pl-PL"/>
        </w:rPr>
        <w:t xml:space="preserve"> do Regulaminu wsparcia reintegracyjnego</w:t>
      </w:r>
    </w:p>
    <w:p w:rsidR="00107253" w:rsidRPr="007D5645" w:rsidRDefault="00107253" w:rsidP="007D5645">
      <w:pPr>
        <w:spacing w:after="0"/>
        <w:rPr>
          <w:rFonts w:ascii="Tahoma" w:hAnsi="Tahoma" w:cs="Tahoma"/>
          <w:b/>
          <w:sz w:val="24"/>
          <w:szCs w:val="24"/>
        </w:rPr>
      </w:pPr>
    </w:p>
    <w:p w:rsidR="007D5645" w:rsidRDefault="007D5645" w:rsidP="007D56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107253" w:rsidRPr="007D5645" w:rsidRDefault="00107253" w:rsidP="007D56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D5645">
        <w:rPr>
          <w:rFonts w:ascii="Tahoma" w:hAnsi="Tahoma" w:cs="Tahoma"/>
          <w:b/>
          <w:sz w:val="24"/>
          <w:szCs w:val="24"/>
        </w:rPr>
        <w:t>U</w:t>
      </w:r>
      <w:r w:rsidR="00C951B9" w:rsidRPr="007D5645">
        <w:rPr>
          <w:rFonts w:ascii="Tahoma" w:hAnsi="Tahoma" w:cs="Tahoma"/>
          <w:b/>
          <w:sz w:val="24"/>
          <w:szCs w:val="24"/>
        </w:rPr>
        <w:t xml:space="preserve">mowa nr </w:t>
      </w:r>
      <w:r w:rsidRPr="007D5645">
        <w:rPr>
          <w:rFonts w:ascii="Tahoma" w:hAnsi="Tahoma" w:cs="Tahoma"/>
          <w:b/>
          <w:sz w:val="24"/>
          <w:szCs w:val="24"/>
        </w:rPr>
        <w:t>……….</w:t>
      </w:r>
    </w:p>
    <w:p w:rsidR="00107253" w:rsidRPr="007D5645" w:rsidRDefault="00107253" w:rsidP="007D5645">
      <w:pPr>
        <w:spacing w:after="360"/>
        <w:jc w:val="center"/>
        <w:rPr>
          <w:rFonts w:ascii="Tahoma" w:hAnsi="Tahoma" w:cs="Tahoma"/>
          <w:b/>
          <w:sz w:val="24"/>
          <w:szCs w:val="24"/>
        </w:rPr>
      </w:pPr>
      <w:r w:rsidRPr="007D5645">
        <w:rPr>
          <w:rFonts w:ascii="Tahoma" w:hAnsi="Tahoma" w:cs="Tahoma"/>
          <w:b/>
          <w:sz w:val="24"/>
          <w:szCs w:val="24"/>
        </w:rPr>
        <w:t>na udzielenie wsparcia reintegracyjnego</w:t>
      </w:r>
    </w:p>
    <w:p w:rsidR="00107253" w:rsidRPr="007D5645" w:rsidRDefault="00107253" w:rsidP="007D5645">
      <w:pPr>
        <w:spacing w:after="360"/>
        <w:rPr>
          <w:rFonts w:ascii="Tahoma" w:hAnsi="Tahoma" w:cs="Tahoma"/>
          <w:b/>
          <w:sz w:val="24"/>
          <w:szCs w:val="24"/>
        </w:rPr>
      </w:pPr>
    </w:p>
    <w:p w:rsidR="00107253" w:rsidRPr="007D5645" w:rsidRDefault="00107253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zawarta w ........................................, dnia ........................................</w:t>
      </w:r>
    </w:p>
    <w:p w:rsidR="00107253" w:rsidRPr="007D5645" w:rsidRDefault="00107253" w:rsidP="007D5645">
      <w:pPr>
        <w:pBdr>
          <w:top w:val="nil"/>
          <w:left w:val="nil"/>
          <w:bottom w:val="nil"/>
          <w:right w:val="nil"/>
          <w:between w:val="nil"/>
        </w:pBdr>
        <w:tabs>
          <w:tab w:val="left" w:pos="4021"/>
        </w:tabs>
        <w:spacing w:after="0"/>
        <w:ind w:left="709" w:hanging="709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pomiędzy: ………………… zwaną/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ym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dalej </w:t>
      </w: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 xml:space="preserve">„Realizatorem projektu”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reprezentowaną przez:</w:t>
      </w:r>
    </w:p>
    <w:p w:rsidR="00107253" w:rsidRPr="007D5645" w:rsidRDefault="00107253" w:rsidP="007D56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firstLine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....................................................... – ........................................................</w:t>
      </w:r>
    </w:p>
    <w:p w:rsidR="00107253" w:rsidRPr="007D5645" w:rsidRDefault="00107253" w:rsidP="007D56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firstLine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....................................................... – ........................................................</w:t>
      </w:r>
    </w:p>
    <w:p w:rsidR="00107253" w:rsidRPr="007D5645" w:rsidRDefault="00107253" w:rsidP="007D5645">
      <w:pPr>
        <w:pStyle w:val="Default"/>
        <w:spacing w:after="200" w:line="276" w:lineRule="auto"/>
        <w:rPr>
          <w:rFonts w:ascii="Tahoma" w:hAnsi="Tahoma" w:cs="Tahoma"/>
        </w:rPr>
      </w:pPr>
      <w:r w:rsidRPr="007D5645">
        <w:rPr>
          <w:rFonts w:ascii="Tahoma" w:hAnsi="Tahoma" w:cs="Tahoma"/>
          <w:bCs/>
        </w:rPr>
        <w:t xml:space="preserve">a </w:t>
      </w:r>
    </w:p>
    <w:p w:rsidR="00107253" w:rsidRPr="007D5645" w:rsidRDefault="00107253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...........................................................................................................................,</w:t>
      </w:r>
    </w:p>
    <w:p w:rsidR="00107253" w:rsidRPr="007D5645" w:rsidRDefault="00107253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Tahom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z siedzibą w ..........................................................................................................</w:t>
      </w:r>
    </w:p>
    <w:p w:rsidR="00107253" w:rsidRPr="007D5645" w:rsidRDefault="00107253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NIP ..................................., KRS ........................................., zwaną/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ym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dalej </w:t>
      </w: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„</w:t>
      </w:r>
      <w:r w:rsidR="007D5645" w:rsidRPr="007D5645">
        <w:rPr>
          <w:rFonts w:ascii="Tahoma" w:eastAsia="Verdana" w:hAnsi="Tahoma" w:cs="Tahoma"/>
          <w:b/>
          <w:color w:val="000000"/>
          <w:sz w:val="24"/>
          <w:szCs w:val="24"/>
        </w:rPr>
        <w:t>Przedsiębiorstwem</w:t>
      </w:r>
      <w:r w:rsidR="008F7D49">
        <w:rPr>
          <w:rFonts w:ascii="Tahoma" w:eastAsia="Verdana" w:hAnsi="Tahoma" w:cs="Tahoma"/>
          <w:b/>
          <w:color w:val="000000"/>
          <w:sz w:val="24"/>
          <w:szCs w:val="24"/>
        </w:rPr>
        <w:t xml:space="preserve"> </w:t>
      </w:r>
      <w:r w:rsidR="007D5645" w:rsidRPr="007D5645">
        <w:rPr>
          <w:rFonts w:ascii="Tahoma" w:eastAsia="Verdana" w:hAnsi="Tahoma" w:cs="Tahoma"/>
          <w:b/>
          <w:color w:val="000000"/>
          <w:sz w:val="24"/>
          <w:szCs w:val="24"/>
        </w:rPr>
        <w:t xml:space="preserve"> Społ</w:t>
      </w:r>
      <w:r w:rsidR="007D5645">
        <w:rPr>
          <w:rFonts w:ascii="Tahoma" w:eastAsia="Verdana" w:hAnsi="Tahoma" w:cs="Tahoma"/>
          <w:b/>
          <w:color w:val="000000"/>
          <w:sz w:val="24"/>
          <w:szCs w:val="24"/>
        </w:rPr>
        <w:t>ecznym</w:t>
      </w: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”,</w:t>
      </w:r>
      <w:r w:rsidR="008F7D49">
        <w:rPr>
          <w:rFonts w:ascii="Tahoma" w:eastAsia="Verdana" w:hAnsi="Tahoma" w:cs="Tahoma"/>
          <w:b/>
          <w:color w:val="000000"/>
          <w:sz w:val="24"/>
          <w:szCs w:val="24"/>
        </w:rPr>
        <w:t xml:space="preserve">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reprezentowanym przez:</w:t>
      </w:r>
    </w:p>
    <w:p w:rsidR="00107253" w:rsidRPr="007D5645" w:rsidRDefault="00107253" w:rsidP="007D56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firstLine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....................................................... – ........................................................</w:t>
      </w:r>
    </w:p>
    <w:p w:rsidR="00107253" w:rsidRPr="007D5645" w:rsidRDefault="00107253" w:rsidP="007D56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firstLine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....................................................... – ........................................................</w:t>
      </w:r>
    </w:p>
    <w:p w:rsidR="00D41F25" w:rsidRPr="007D5645" w:rsidRDefault="00D41F25" w:rsidP="007D5645">
      <w:pPr>
        <w:suppressAutoHyphens/>
        <w:autoSpaceDE w:val="0"/>
        <w:spacing w:after="0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</w:p>
    <w:p w:rsidR="00107253" w:rsidRPr="007D5645" w:rsidRDefault="00107253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§ 1</w:t>
      </w:r>
    </w:p>
    <w:p w:rsidR="00FE7F34" w:rsidRPr="007D5645" w:rsidRDefault="00FE7F34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Przedmiot umowy</w:t>
      </w:r>
    </w:p>
    <w:p w:rsidR="00107253" w:rsidRPr="007D5645" w:rsidRDefault="00107253" w:rsidP="007D5645">
      <w:pPr>
        <w:numPr>
          <w:ilvl w:val="0"/>
          <w:numId w:val="3"/>
        </w:numPr>
        <w:tabs>
          <w:tab w:val="left" w:pos="284"/>
          <w:tab w:val="center" w:pos="4536"/>
          <w:tab w:val="right" w:pos="9072"/>
        </w:tabs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Przedmiotem niniejszej umowy jest udzielenie przez Realizatora projektu, finansowego wsparcia reintegracyjnego na rzecz pracownika/-ów zatrudnionego/-</w:t>
      </w:r>
      <w:proofErr w:type="spellStart"/>
      <w:r w:rsidRPr="007D5645">
        <w:rPr>
          <w:rFonts w:ascii="Tahoma" w:hAnsi="Tahoma" w:cs="Tahoma"/>
          <w:sz w:val="24"/>
          <w:szCs w:val="24"/>
        </w:rPr>
        <w:t>ych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w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Przedsiębiorstwie Społecznym (PS).</w:t>
      </w:r>
    </w:p>
    <w:p w:rsidR="001A171E" w:rsidRPr="007D5645" w:rsidRDefault="001A171E" w:rsidP="007D5645">
      <w:pPr>
        <w:numPr>
          <w:ilvl w:val="0"/>
          <w:numId w:val="3"/>
        </w:numPr>
        <w:tabs>
          <w:tab w:val="left" w:pos="284"/>
          <w:tab w:val="center" w:pos="4536"/>
          <w:tab w:val="right" w:pos="9072"/>
        </w:tabs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Usługi finansowane w ramach wsparcia reintegracyjnego dotyczą bezpośrednio pracownika lub zespołu </w:t>
      </w:r>
      <w:r w:rsidR="007D5645">
        <w:rPr>
          <w:rFonts w:ascii="Tahoma" w:hAnsi="Tahoma" w:cs="Tahoma"/>
          <w:sz w:val="24"/>
          <w:szCs w:val="24"/>
        </w:rPr>
        <w:t>PS</w:t>
      </w:r>
      <w:r w:rsidRPr="007D5645">
        <w:rPr>
          <w:rFonts w:ascii="Tahoma" w:hAnsi="Tahoma" w:cs="Tahoma"/>
          <w:sz w:val="24"/>
          <w:szCs w:val="24"/>
        </w:rPr>
        <w:t xml:space="preserve"> wykazanych we Wniosku o </w:t>
      </w:r>
      <w:r w:rsidR="007D5645">
        <w:rPr>
          <w:rFonts w:ascii="Tahoma" w:hAnsi="Tahoma" w:cs="Tahoma"/>
          <w:sz w:val="24"/>
          <w:szCs w:val="24"/>
        </w:rPr>
        <w:t>przyznanie</w:t>
      </w:r>
      <w:r w:rsidRPr="007D5645">
        <w:rPr>
          <w:rFonts w:ascii="Tahoma" w:hAnsi="Tahoma" w:cs="Tahoma"/>
          <w:sz w:val="24"/>
          <w:szCs w:val="24"/>
        </w:rPr>
        <w:t xml:space="preserve"> wsparcia reintegracyjnego, będącego załącznikiem do niniejszej Umowy i mają na celu zwiększenie możliwości udziału w życiu społecznym i zawodowym osoby/-</w:t>
      </w:r>
      <w:proofErr w:type="spellStart"/>
      <w:r w:rsidRPr="007D5645">
        <w:rPr>
          <w:rFonts w:ascii="Tahoma" w:hAnsi="Tahoma" w:cs="Tahoma"/>
          <w:sz w:val="24"/>
          <w:szCs w:val="24"/>
        </w:rPr>
        <w:t>ób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objętej/-tych indywidualnym planem reintegracyjnym. </w:t>
      </w:r>
    </w:p>
    <w:p w:rsidR="00FE7F34" w:rsidRPr="007D5645" w:rsidRDefault="001A171E" w:rsidP="007D5645">
      <w:pPr>
        <w:numPr>
          <w:ilvl w:val="0"/>
          <w:numId w:val="3"/>
        </w:numPr>
        <w:tabs>
          <w:tab w:val="left" w:pos="284"/>
          <w:tab w:val="center" w:pos="4536"/>
          <w:tab w:val="right" w:pos="9072"/>
        </w:tabs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Szczegółowe zasady realizacji wsparcia reintegracyjnego </w:t>
      </w:r>
      <w:r w:rsidR="00FE7F34" w:rsidRPr="007D5645">
        <w:rPr>
          <w:rFonts w:ascii="Tahoma" w:hAnsi="Tahoma" w:cs="Tahoma"/>
          <w:sz w:val="24"/>
          <w:szCs w:val="24"/>
        </w:rPr>
        <w:t xml:space="preserve">oraz jego zakres </w:t>
      </w:r>
      <w:r w:rsidRPr="007D5645">
        <w:rPr>
          <w:rFonts w:ascii="Tahoma" w:hAnsi="Tahoma" w:cs="Tahoma"/>
          <w:sz w:val="24"/>
          <w:szCs w:val="24"/>
        </w:rPr>
        <w:t xml:space="preserve">określa </w:t>
      </w:r>
      <w:r w:rsidR="00FE7F34" w:rsidRPr="007D5645">
        <w:rPr>
          <w:rFonts w:ascii="Tahoma" w:hAnsi="Tahoma" w:cs="Tahoma"/>
          <w:sz w:val="24"/>
          <w:szCs w:val="24"/>
        </w:rPr>
        <w:t xml:space="preserve">Wniosek o </w:t>
      </w:r>
      <w:r w:rsidR="007D5645">
        <w:rPr>
          <w:rFonts w:ascii="Tahoma" w:hAnsi="Tahoma" w:cs="Tahoma"/>
          <w:sz w:val="24"/>
          <w:szCs w:val="24"/>
        </w:rPr>
        <w:t>przyznanie</w:t>
      </w:r>
      <w:r w:rsidR="00FE7F34" w:rsidRPr="007D5645">
        <w:rPr>
          <w:rFonts w:ascii="Tahoma" w:hAnsi="Tahoma" w:cs="Tahoma"/>
          <w:sz w:val="24"/>
          <w:szCs w:val="24"/>
        </w:rPr>
        <w:t xml:space="preserve"> wsparcia reintegracyjnego, będący załącznikiem do niniejszej Umowy i </w:t>
      </w:r>
      <w:r w:rsidRPr="007D5645">
        <w:rPr>
          <w:rFonts w:ascii="Tahoma" w:hAnsi="Tahoma" w:cs="Tahoma"/>
          <w:sz w:val="24"/>
          <w:szCs w:val="24"/>
        </w:rPr>
        <w:t>Regulamin</w:t>
      </w:r>
      <w:r w:rsidR="007D5645">
        <w:rPr>
          <w:rFonts w:ascii="Tahoma" w:hAnsi="Tahoma" w:cs="Tahoma"/>
          <w:sz w:val="24"/>
          <w:szCs w:val="24"/>
        </w:rPr>
        <w:t>u</w:t>
      </w:r>
      <w:r w:rsidR="00DB1103">
        <w:rPr>
          <w:rFonts w:ascii="Tahoma" w:hAnsi="Tahoma" w:cs="Tahoma"/>
          <w:sz w:val="24"/>
          <w:szCs w:val="24"/>
        </w:rPr>
        <w:t xml:space="preserve"> </w:t>
      </w:r>
      <w:r w:rsidR="007415B0" w:rsidRPr="007D5645">
        <w:rPr>
          <w:rFonts w:ascii="Tahoma" w:hAnsi="Tahoma" w:cs="Tahoma"/>
          <w:sz w:val="24"/>
          <w:szCs w:val="24"/>
        </w:rPr>
        <w:t>wsparcia reintegracyjnego</w:t>
      </w:r>
      <w:r w:rsidRPr="007D5645">
        <w:rPr>
          <w:rFonts w:ascii="Tahoma" w:hAnsi="Tahoma" w:cs="Tahoma"/>
          <w:sz w:val="24"/>
          <w:szCs w:val="24"/>
        </w:rPr>
        <w:t>.</w:t>
      </w:r>
    </w:p>
    <w:p w:rsidR="00FE7F34" w:rsidRPr="007D5645" w:rsidRDefault="007D5645" w:rsidP="007D5645">
      <w:pPr>
        <w:numPr>
          <w:ilvl w:val="0"/>
          <w:numId w:val="3"/>
        </w:numPr>
        <w:tabs>
          <w:tab w:val="left" w:pos="284"/>
          <w:tab w:val="center" w:pos="4536"/>
          <w:tab w:val="right" w:pos="9072"/>
        </w:tabs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PS</w:t>
      </w:r>
      <w:r w:rsidR="00FE7F34" w:rsidRPr="007D5645">
        <w:rPr>
          <w:rFonts w:ascii="Tahoma" w:eastAsia="Verdana" w:hAnsi="Tahoma" w:cs="Tahoma"/>
          <w:color w:val="000000"/>
          <w:sz w:val="24"/>
          <w:szCs w:val="24"/>
        </w:rPr>
        <w:t xml:space="preserve"> otrzymuje wsparcie finansowe na zasadach i warunkach określonych w Regulaminie wsparcia reintegracyjnego, w zgodzie z zasadami programu Fundusze Europejskie dla Podkarpacia 2021-2027, Priorytet VII Kapitał Ludzki Gotowy do Zmian, Działanie 7.16 Ekonomia społeczna, Ustawą o ekonomii społecznej z dnia 5 </w:t>
      </w:r>
      <w:r w:rsidR="00FE7F34" w:rsidRPr="007D5645">
        <w:rPr>
          <w:rFonts w:ascii="Tahoma" w:eastAsia="Verdana" w:hAnsi="Tahoma" w:cs="Tahoma"/>
          <w:color w:val="000000"/>
          <w:sz w:val="24"/>
          <w:szCs w:val="24"/>
        </w:rPr>
        <w:lastRenderedPageBreak/>
        <w:t>sierpnia 2022 r., Wytycznymi dotyczącymi realizacji projektów z udziałem środków Europejskiego Funduszu Społecznego Plus w regionalnych programach na lata 2021–2027, Standardami OWES, obowiązującymi przepisami prawa krajowego i unijnego, niniejszej umowie oraz w załącznikach, które stanowią integralną część umowy.</w:t>
      </w:r>
    </w:p>
    <w:p w:rsidR="00F11EDB" w:rsidRPr="007D5645" w:rsidRDefault="00F11EDB" w:rsidP="007D5645">
      <w:pPr>
        <w:numPr>
          <w:ilvl w:val="0"/>
          <w:numId w:val="3"/>
        </w:numPr>
        <w:tabs>
          <w:tab w:val="left" w:pos="284"/>
          <w:tab w:val="center" w:pos="4536"/>
          <w:tab w:val="right" w:pos="9072"/>
        </w:tabs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Umowa obowiązuje od dni</w:t>
      </w:r>
      <w:r w:rsidR="007415B0" w:rsidRPr="007D5645">
        <w:rPr>
          <w:rFonts w:ascii="Tahoma" w:eastAsia="Verdana" w:hAnsi="Tahoma" w:cs="Tahoma"/>
          <w:color w:val="000000"/>
          <w:sz w:val="24"/>
          <w:szCs w:val="24"/>
        </w:rPr>
        <w:t>a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jej zawarcia do dnia wykonania przez obie strony umowy wszystkich obowiązków z niej wynikających.</w:t>
      </w:r>
    </w:p>
    <w:p w:rsidR="00D41F25" w:rsidRPr="007D5645" w:rsidRDefault="00D41F25" w:rsidP="007D5645">
      <w:pPr>
        <w:suppressAutoHyphens/>
        <w:spacing w:after="0"/>
        <w:ind w:right="-2"/>
        <w:rPr>
          <w:rFonts w:ascii="Tahoma" w:hAnsi="Tahoma" w:cs="Tahoma"/>
          <w:sz w:val="24"/>
          <w:szCs w:val="24"/>
        </w:rPr>
      </w:pPr>
    </w:p>
    <w:p w:rsidR="00FE7F34" w:rsidRPr="007D5645" w:rsidRDefault="000B6457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§ 2</w:t>
      </w:r>
    </w:p>
    <w:p w:rsidR="00FE7F34" w:rsidRPr="007D5645" w:rsidRDefault="00FE7F34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Pomoc publiczna</w:t>
      </w:r>
      <w:r w:rsidR="00473120" w:rsidRPr="007D5645">
        <w:rPr>
          <w:rStyle w:val="Odwoanieprzypisudolnego"/>
          <w:rFonts w:ascii="Tahoma" w:hAnsi="Tahoma" w:cs="Tahoma"/>
          <w:b/>
          <w:bCs/>
          <w:color w:val="000000"/>
          <w:sz w:val="24"/>
          <w:szCs w:val="24"/>
          <w:lang w:eastAsia="ar-SA"/>
        </w:rPr>
        <w:footnoteReference w:id="2"/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suppressAutoHyphens/>
        <w:spacing w:after="0"/>
        <w:ind w:left="397" w:hanging="397"/>
        <w:rPr>
          <w:rFonts w:ascii="Tahoma" w:hAnsi="Tahoma" w:cs="Tahoma"/>
          <w:strike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Pomoc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udzielana jest na warunkach określonych w rozporządzeniu Komisji (UE) 2023/2831 z dnia 13 grudnia 2023 r. w sprawie stosowania art. 107 i 108 Traktatu o funkcjonowaniu Unii Europejskiej do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(Dz. U. UE. L. z 2023 r. poz. 2831) – zwanym dalej </w:t>
      </w:r>
      <w:r w:rsidRPr="007D5645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Rozporządzeniem 2023/2831 </w:t>
      </w:r>
      <w:r w:rsidRPr="007D5645">
        <w:rPr>
          <w:rFonts w:ascii="Tahoma" w:hAnsi="Tahoma" w:cs="Tahoma"/>
          <w:sz w:val="24"/>
          <w:szCs w:val="24"/>
        </w:rPr>
        <w:t xml:space="preserve">oraz na zasadach określonych w rozporządzeniu Ministra Funduszy i Polityki Regionalnej z dnia 20 grudnia 2022 r. w sprawie udzielania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oraz pomocy publicznej w ramach programów finansowanych z Europejskiego Funduszu Społecznego Plus (EFS+) na lata 2021-2027 </w:t>
      </w:r>
      <w:r w:rsidR="00A55507" w:rsidRPr="00B82F09">
        <w:rPr>
          <w:rFonts w:ascii="Tahoma" w:hAnsi="Tahoma" w:cs="Tahoma"/>
          <w:sz w:val="24"/>
          <w:szCs w:val="24"/>
        </w:rPr>
        <w:t>(Dz. U.</w:t>
      </w:r>
      <w:r w:rsidR="00A55507">
        <w:rPr>
          <w:rFonts w:ascii="Tahoma" w:hAnsi="Tahoma" w:cs="Tahoma"/>
          <w:sz w:val="24"/>
          <w:szCs w:val="24"/>
        </w:rPr>
        <w:t xml:space="preserve"> z 2025 r. poz. 37</w:t>
      </w:r>
      <w:r w:rsidR="003131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31E3">
        <w:rPr>
          <w:rFonts w:ascii="Tahoma" w:hAnsi="Tahoma" w:cs="Tahoma"/>
          <w:sz w:val="24"/>
          <w:szCs w:val="24"/>
        </w:rPr>
        <w:t>t.j</w:t>
      </w:r>
      <w:proofErr w:type="spellEnd"/>
      <w:r w:rsidR="003131E3">
        <w:rPr>
          <w:rFonts w:ascii="Tahoma" w:hAnsi="Tahoma" w:cs="Tahoma"/>
          <w:sz w:val="24"/>
          <w:szCs w:val="24"/>
        </w:rPr>
        <w:t>.</w:t>
      </w:r>
      <w:r w:rsidR="00A55507">
        <w:rPr>
          <w:rFonts w:ascii="Tahoma" w:hAnsi="Tahoma" w:cs="Tahoma"/>
          <w:sz w:val="24"/>
          <w:szCs w:val="24"/>
        </w:rPr>
        <w:t>)</w:t>
      </w:r>
      <w:r w:rsidRPr="007D5645">
        <w:rPr>
          <w:rFonts w:ascii="Tahoma" w:hAnsi="Tahoma" w:cs="Tahoma"/>
          <w:sz w:val="24"/>
          <w:szCs w:val="24"/>
        </w:rPr>
        <w:t xml:space="preserve">- zwanym dalej Rozporządzeniem MIR.  </w:t>
      </w:r>
    </w:p>
    <w:p w:rsidR="00F124A3" w:rsidRPr="007D5645" w:rsidRDefault="00F124A3" w:rsidP="007D5645">
      <w:pPr>
        <w:pStyle w:val="Akapitzlist"/>
        <w:numPr>
          <w:ilvl w:val="0"/>
          <w:numId w:val="34"/>
        </w:numPr>
        <w:spacing w:after="0" w:line="276" w:lineRule="auto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>Przedsiębiorca oświadcza</w:t>
      </w:r>
      <w:r w:rsidRPr="007D5645">
        <w:rPr>
          <w:rStyle w:val="normaltextrun"/>
          <w:rFonts w:ascii="Tahoma" w:hAnsi="Tahoma" w:cs="Tahoma"/>
          <w:sz w:val="24"/>
          <w:szCs w:val="24"/>
        </w:rPr>
        <w:t xml:space="preserve">, iż spełnia wszystkie kryteria dostępu do pomocy de </w:t>
      </w:r>
      <w:proofErr w:type="spellStart"/>
      <w:r w:rsidRPr="007D5645">
        <w:rPr>
          <w:rStyle w:val="normaltextrun"/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Style w:val="normaltextrun"/>
          <w:rFonts w:ascii="Tahoma" w:hAnsi="Tahoma" w:cs="Tahoma"/>
          <w:sz w:val="24"/>
          <w:szCs w:val="24"/>
        </w:rPr>
        <w:t xml:space="preserve"> określone w Rozporządzeniu 2023/2831 oraz wymienione w treści Rozporządzenia MIR.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suppressAutoHyphens/>
        <w:spacing w:after="0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Realizator projektu po podpisaniu niniejszej umowy wydaje Przedsiębiorcy zaświadczenie o udzielonej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>, o którym mowa w rozporządzeniu Rady Ministrów z dnia 20 marca 2007 r. w sprawie z</w:t>
      </w:r>
      <w:r w:rsidR="007D5645">
        <w:rPr>
          <w:rFonts w:ascii="Tahoma" w:hAnsi="Tahoma" w:cs="Tahoma"/>
          <w:sz w:val="24"/>
          <w:szCs w:val="24"/>
        </w:rPr>
        <w:t xml:space="preserve">aświadczeń o pomocy de </w:t>
      </w:r>
      <w:proofErr w:type="spellStart"/>
      <w:r w:rsidR="007D5645">
        <w:rPr>
          <w:rFonts w:ascii="Tahoma" w:hAnsi="Tahoma" w:cs="Tahoma"/>
          <w:sz w:val="24"/>
          <w:szCs w:val="24"/>
        </w:rPr>
        <w:t>minimis</w:t>
      </w:r>
      <w:proofErr w:type="spellEnd"/>
      <w:r w:rsidR="007D5645">
        <w:rPr>
          <w:rFonts w:ascii="Tahoma" w:hAnsi="Tahoma" w:cs="Tahoma"/>
          <w:sz w:val="24"/>
          <w:szCs w:val="24"/>
        </w:rPr>
        <w:t xml:space="preserve"> </w:t>
      </w:r>
      <w:r w:rsidRPr="007D5645">
        <w:rPr>
          <w:rFonts w:ascii="Tahoma" w:hAnsi="Tahoma" w:cs="Tahoma"/>
          <w:sz w:val="24"/>
          <w:szCs w:val="24"/>
        </w:rPr>
        <w:t xml:space="preserve">i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w rolnictwie lub rybołówstwie.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tabs>
          <w:tab w:val="num" w:pos="720"/>
        </w:tabs>
        <w:suppressAutoHyphens/>
        <w:spacing w:after="0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W przypadku, gdy wartość faktycznie udzielonej pomocy</w:t>
      </w:r>
      <w:r w:rsidRPr="007D5645">
        <w:rPr>
          <w:rFonts w:ascii="Tahoma" w:hAnsi="Tahoma" w:cs="Tahoma"/>
          <w:i/>
          <w:iCs/>
          <w:sz w:val="24"/>
          <w:szCs w:val="24"/>
        </w:rPr>
        <w:t> </w:t>
      </w:r>
      <w:r w:rsidRPr="007D5645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jest mniejsza niż wartość pomocy</w:t>
      </w:r>
      <w:r w:rsidRPr="007D5645">
        <w:rPr>
          <w:rFonts w:ascii="Tahoma" w:hAnsi="Tahoma" w:cs="Tahoma"/>
          <w:i/>
          <w:iCs/>
          <w:sz w:val="24"/>
          <w:szCs w:val="24"/>
        </w:rPr>
        <w:t> </w:t>
      </w:r>
      <w:r w:rsidRPr="007D5645">
        <w:rPr>
          <w:rFonts w:ascii="Tahoma" w:hAnsi="Tahoma" w:cs="Tahoma"/>
          <w:sz w:val="24"/>
          <w:szCs w:val="24"/>
        </w:rPr>
        <w:t>wskazana w wydanym zaświadczeniu, o którym mowa powyżej, w tym na wypadek zmiany umowy powodującej zmniejszenie wartości umowy lub jej rozwiązania – Realizator projektu w terminie 14 (czternastu) dni od dnia stwierdzenia tego faktu, wydaje korektę zaświadczenia o pomocy</w:t>
      </w:r>
      <w:r w:rsidRPr="007D5645">
        <w:rPr>
          <w:rFonts w:ascii="Tahoma" w:hAnsi="Tahoma" w:cs="Tahoma"/>
          <w:i/>
          <w:iCs/>
          <w:sz w:val="24"/>
          <w:szCs w:val="24"/>
        </w:rPr>
        <w:t> </w:t>
      </w:r>
      <w:r w:rsidRPr="007D5645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>, w którym wskazuje właściwą wartość pomocy</w:t>
      </w:r>
      <w:r w:rsidRPr="007D5645">
        <w:rPr>
          <w:rFonts w:ascii="Tahoma" w:hAnsi="Tahoma" w:cs="Tahoma"/>
          <w:i/>
          <w:iCs/>
          <w:sz w:val="24"/>
          <w:szCs w:val="24"/>
        </w:rPr>
        <w:t> </w:t>
      </w:r>
      <w:r w:rsidRPr="007D5645">
        <w:rPr>
          <w:rFonts w:ascii="Tahoma" w:hAnsi="Tahoma" w:cs="Tahoma"/>
          <w:sz w:val="24"/>
          <w:szCs w:val="24"/>
        </w:rPr>
        <w:t>oraz stwierdza utratę ważności poprzedniego zaświadczenia.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tabs>
          <w:tab w:val="num" w:pos="720"/>
        </w:tabs>
        <w:suppressAutoHyphens/>
        <w:spacing w:after="0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W przypadku zmiany umowy powodującej zwiększenie wartości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, Przedsiębiorca zobowiązany jest ponownie złożyć dokumenty wymienione w § 7 ust. 1 oraz ust. 2 pkt. 1 i 2 Rozporządzenia MIR oraz spełnić </w:t>
      </w:r>
      <w:r w:rsidR="007D5645">
        <w:rPr>
          <w:rFonts w:ascii="Tahoma" w:hAnsi="Tahoma" w:cs="Tahoma"/>
          <w:sz w:val="24"/>
          <w:szCs w:val="24"/>
        </w:rPr>
        <w:t>warunki zawarte </w:t>
      </w:r>
      <w:r w:rsidRPr="007D5645">
        <w:rPr>
          <w:rFonts w:ascii="Tahoma" w:hAnsi="Tahoma" w:cs="Tahoma"/>
          <w:sz w:val="24"/>
          <w:szCs w:val="24"/>
        </w:rPr>
        <w:t>w Rozporządzeniu 2023/2831. Różnica p</w:t>
      </w:r>
      <w:r w:rsidR="007D5645">
        <w:rPr>
          <w:rFonts w:ascii="Tahoma" w:hAnsi="Tahoma" w:cs="Tahoma"/>
          <w:sz w:val="24"/>
          <w:szCs w:val="24"/>
        </w:rPr>
        <w:t xml:space="preserve">omiędzy kwotą pomocy wnikającą </w:t>
      </w:r>
      <w:r w:rsidRPr="007D5645">
        <w:rPr>
          <w:rFonts w:ascii="Tahoma" w:hAnsi="Tahoma" w:cs="Tahoma"/>
          <w:sz w:val="24"/>
          <w:szCs w:val="24"/>
        </w:rPr>
        <w:t xml:space="preserve">z pierwotnego zaświadczenia a wartością pomocy udzielonej, stanowi </w:t>
      </w:r>
      <w:r w:rsidRPr="007D5645">
        <w:rPr>
          <w:rFonts w:ascii="Tahoma" w:hAnsi="Tahoma" w:cs="Tahoma"/>
          <w:sz w:val="24"/>
          <w:szCs w:val="24"/>
        </w:rPr>
        <w:lastRenderedPageBreak/>
        <w:t xml:space="preserve">nową pomoc. Realizator projektu wydaje kolejne zaświadczenie o pomocy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wskazujące wartość stanowiącą różnice, o której mowa powyżej.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tabs>
          <w:tab w:val="num" w:pos="720"/>
        </w:tabs>
        <w:suppressAutoHyphens/>
        <w:spacing w:after="0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Przedsiębiorca będący beneficjentem pomocy obowiązany jest przechowywać dokumentację związaną z otrzymaną pomocą przez okres lat 10 (dziesięciu) licząc od zawarcia umowy lub przez określony, dłuższy okres, który wyniknie z rozstrzygnięcia właściwego organu lub podmiotu, na podstawie prawa powszechnie obowiązującego lub na podstawie czynności prawnej.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tabs>
          <w:tab w:val="num" w:pos="720"/>
        </w:tabs>
        <w:suppressAutoHyphens/>
        <w:spacing w:after="0"/>
        <w:ind w:left="397" w:hanging="397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Wykorzystanie pomocy niezgodnie z przeznaczeniem skutkować może obowiązkiem zwrotu udzielonej </w:t>
      </w:r>
      <w:proofErr w:type="spellStart"/>
      <w:r w:rsidRPr="007D5645">
        <w:rPr>
          <w:rFonts w:ascii="Tahoma" w:hAnsi="Tahoma" w:cs="Tahoma"/>
          <w:sz w:val="24"/>
          <w:szCs w:val="24"/>
        </w:rPr>
        <w:t>pomocyi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 przymusowym ściągnięciem kwoty stanowiącej równowartość udzielonej pomocy wraz z odsetkami.</w:t>
      </w:r>
    </w:p>
    <w:p w:rsidR="00F124A3" w:rsidRPr="007D5645" w:rsidRDefault="00F124A3" w:rsidP="007D5645">
      <w:pPr>
        <w:numPr>
          <w:ilvl w:val="0"/>
          <w:numId w:val="34"/>
        </w:numPr>
        <w:shd w:val="clear" w:color="auto" w:fill="FFFFFF" w:themeFill="background1"/>
        <w:tabs>
          <w:tab w:val="num" w:pos="720"/>
        </w:tabs>
        <w:suppressAutoHyphens/>
        <w:spacing w:after="0"/>
        <w:ind w:left="397" w:hanging="397"/>
        <w:textAlignment w:val="baseline"/>
        <w:rPr>
          <w:rStyle w:val="eop"/>
          <w:rFonts w:ascii="Tahoma" w:hAnsi="Tahoma" w:cs="Tahoma"/>
          <w:sz w:val="24"/>
          <w:szCs w:val="24"/>
        </w:rPr>
      </w:pPr>
      <w:r w:rsidRPr="007D5645">
        <w:rPr>
          <w:rStyle w:val="normaltextrun"/>
          <w:rFonts w:ascii="Tahoma" w:hAnsi="Tahoma" w:cs="Tahoma"/>
          <w:sz w:val="24"/>
          <w:szCs w:val="24"/>
        </w:rPr>
        <w:t>Realizator projektu przesyła za pomocą aplikacji SHRIMP do Urzędu Ochrony Konkurencji i Konsumentów informacje o wysokości pomocy udzielonej Przedsiębiorcy.</w:t>
      </w:r>
      <w:r w:rsidRPr="007D5645">
        <w:rPr>
          <w:rStyle w:val="eop"/>
          <w:rFonts w:ascii="Tahoma" w:hAnsi="Tahoma" w:cs="Tahoma"/>
          <w:sz w:val="24"/>
          <w:szCs w:val="24"/>
        </w:rPr>
        <w:t> </w:t>
      </w:r>
    </w:p>
    <w:p w:rsidR="00D41F25" w:rsidRPr="007D5645" w:rsidRDefault="00F124A3" w:rsidP="007D5645">
      <w:pPr>
        <w:pStyle w:val="Akapitzlist"/>
        <w:numPr>
          <w:ilvl w:val="0"/>
          <w:numId w:val="34"/>
        </w:numPr>
        <w:suppressAutoHyphens/>
        <w:spacing w:after="120" w:line="276" w:lineRule="auto"/>
        <w:ind w:left="397" w:hanging="397"/>
        <w:rPr>
          <w:rStyle w:val="normaltextrun"/>
          <w:rFonts w:ascii="Tahoma" w:hAnsi="Tahoma" w:cs="Tahoma"/>
          <w:sz w:val="24"/>
          <w:szCs w:val="24"/>
        </w:rPr>
      </w:pPr>
      <w:r w:rsidRPr="007D5645">
        <w:rPr>
          <w:rStyle w:val="normaltextrun"/>
          <w:rFonts w:ascii="Tahoma" w:eastAsiaTheme="majorEastAsia" w:hAnsi="Tahoma" w:cs="Tahoma"/>
          <w:sz w:val="24"/>
          <w:szCs w:val="24"/>
        </w:rPr>
        <w:t xml:space="preserve">W przypadku zmiany wartości udzielonej </w:t>
      </w:r>
      <w:proofErr w:type="spellStart"/>
      <w:r w:rsidRPr="007D5645">
        <w:rPr>
          <w:rStyle w:val="normaltextrun"/>
          <w:rFonts w:ascii="Tahoma" w:eastAsiaTheme="majorEastAsia" w:hAnsi="Tahoma" w:cs="Tahoma"/>
          <w:sz w:val="24"/>
          <w:szCs w:val="24"/>
        </w:rPr>
        <w:t>pomocy,Realizator</w:t>
      </w:r>
      <w:proofErr w:type="spellEnd"/>
      <w:r w:rsidRPr="007D5645">
        <w:rPr>
          <w:rStyle w:val="normaltextrun"/>
          <w:rFonts w:ascii="Tahoma" w:eastAsiaTheme="majorEastAsia" w:hAnsi="Tahoma" w:cs="Tahoma"/>
          <w:sz w:val="24"/>
          <w:szCs w:val="24"/>
        </w:rPr>
        <w:t xml:space="preserve"> projektu sporządza </w:t>
      </w:r>
      <w:r w:rsidRPr="007D5645">
        <w:rPr>
          <w:rStyle w:val="normaltextrun"/>
          <w:rFonts w:ascii="Tahoma" w:eastAsiaTheme="majorEastAsia" w:hAnsi="Tahoma" w:cs="Tahoma"/>
          <w:sz w:val="24"/>
          <w:szCs w:val="24"/>
        </w:rPr>
        <w:br/>
        <w:t>i przekazuje zaktualizowane sprawozdanie, o którym mowa powyżej, tylko w zakresie wskazywanej zmiany, w terminie 7 dni od dnia uzyskania informacji o zmianie.</w:t>
      </w:r>
    </w:p>
    <w:p w:rsidR="007D5645" w:rsidRPr="007D5645" w:rsidRDefault="007D5645" w:rsidP="007D5645">
      <w:pPr>
        <w:pStyle w:val="Akapitzlist"/>
        <w:suppressAutoHyphens/>
        <w:spacing w:after="120" w:line="276" w:lineRule="auto"/>
        <w:ind w:left="397"/>
        <w:rPr>
          <w:rFonts w:ascii="Tahoma" w:hAnsi="Tahoma" w:cs="Tahoma"/>
          <w:sz w:val="24"/>
          <w:szCs w:val="24"/>
        </w:rPr>
      </w:pPr>
    </w:p>
    <w:p w:rsidR="000B6457" w:rsidRPr="007D5645" w:rsidRDefault="000B6457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§ 3</w:t>
      </w:r>
    </w:p>
    <w:p w:rsidR="000B6457" w:rsidRPr="007D5645" w:rsidRDefault="000B6457" w:rsidP="007D5645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Ponoszenie wydatków wsparcia reintegracyjnego</w:t>
      </w:r>
    </w:p>
    <w:p w:rsidR="000B6457" w:rsidRPr="007D5645" w:rsidRDefault="000B6457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Re</w:t>
      </w:r>
      <w:r w:rsidR="007D5645">
        <w:rPr>
          <w:rFonts w:ascii="Tahoma" w:eastAsia="Verdana" w:hAnsi="Tahoma" w:cs="Tahoma"/>
          <w:color w:val="000000"/>
          <w:sz w:val="24"/>
          <w:szCs w:val="24"/>
        </w:rPr>
        <w:t>alizator projektu udziela PS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finansowego wsparcia </w:t>
      </w:r>
      <w:r w:rsidRPr="007D5645">
        <w:rPr>
          <w:rFonts w:ascii="Tahoma" w:hAnsi="Tahoma" w:cs="Tahoma"/>
          <w:sz w:val="24"/>
          <w:szCs w:val="24"/>
        </w:rPr>
        <w:t xml:space="preserve">reintegracyjnego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w łącznej wysokości ...................... PLN (słownie: ...................... PLN).</w:t>
      </w:r>
    </w:p>
    <w:p w:rsidR="000B6457" w:rsidRPr="007D5645" w:rsidRDefault="00E33F18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Wsparcie, o którym mowa w ust</w:t>
      </w:r>
      <w:r w:rsidR="000B6457" w:rsidRPr="007D5645">
        <w:rPr>
          <w:rFonts w:ascii="Tahoma" w:hAnsi="Tahoma" w:cs="Tahoma"/>
          <w:sz w:val="24"/>
          <w:szCs w:val="24"/>
        </w:rPr>
        <w:t xml:space="preserve">. 1 dotyczy działań z zakresu reintegracji społecznej i zawodowej, następujących pracowników </w:t>
      </w:r>
      <w:r>
        <w:rPr>
          <w:rFonts w:ascii="Tahoma" w:hAnsi="Tahoma" w:cs="Tahoma"/>
          <w:sz w:val="24"/>
          <w:szCs w:val="24"/>
        </w:rPr>
        <w:t>PS</w:t>
      </w:r>
      <w:r w:rsidR="000B6457" w:rsidRPr="007D5645">
        <w:rPr>
          <w:rFonts w:ascii="Tahoma" w:hAnsi="Tahoma" w:cs="Tahoma"/>
          <w:sz w:val="24"/>
          <w:szCs w:val="24"/>
        </w:rPr>
        <w:t>:</w:t>
      </w:r>
    </w:p>
    <w:p w:rsidR="000B6457" w:rsidRPr="007D5645" w:rsidRDefault="007D5645" w:rsidP="007D5645">
      <w:pPr>
        <w:pStyle w:val="Akapitzlist"/>
        <w:numPr>
          <w:ilvl w:val="0"/>
          <w:numId w:val="13"/>
        </w:numPr>
        <w:suppressAutoHyphens/>
        <w:spacing w:after="0" w:line="276" w:lineRule="auto"/>
        <w:ind w:right="-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</w:t>
      </w:r>
      <w:r w:rsidR="000B6457" w:rsidRPr="007D5645">
        <w:rPr>
          <w:rFonts w:ascii="Tahoma" w:hAnsi="Tahoma" w:cs="Tahoma"/>
          <w:sz w:val="24"/>
          <w:szCs w:val="24"/>
        </w:rPr>
        <w:t xml:space="preserve"> (imię i nazwisko pracownika), kwota wsparcia: ………………. zł</w:t>
      </w:r>
    </w:p>
    <w:p w:rsidR="000B6457" w:rsidRPr="007D5645" w:rsidRDefault="000B6457" w:rsidP="007D5645">
      <w:pPr>
        <w:pStyle w:val="Akapitzlist"/>
        <w:numPr>
          <w:ilvl w:val="0"/>
          <w:numId w:val="13"/>
        </w:numPr>
        <w:suppressAutoHyphens/>
        <w:spacing w:after="0" w:line="276" w:lineRule="auto"/>
        <w:ind w:right="-2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………………… (imię i nazwisko pracownika), kwota wsparcia: ………………. </w:t>
      </w:r>
      <w:r w:rsidR="007415B0" w:rsidRPr="007D5645">
        <w:rPr>
          <w:rFonts w:ascii="Tahoma" w:hAnsi="Tahoma" w:cs="Tahoma"/>
          <w:sz w:val="24"/>
          <w:szCs w:val="24"/>
        </w:rPr>
        <w:t>z</w:t>
      </w:r>
      <w:r w:rsidRPr="007D5645">
        <w:rPr>
          <w:rFonts w:ascii="Tahoma" w:hAnsi="Tahoma" w:cs="Tahoma"/>
          <w:sz w:val="24"/>
          <w:szCs w:val="24"/>
        </w:rPr>
        <w:t>ł</w:t>
      </w:r>
    </w:p>
    <w:p w:rsidR="000B6457" w:rsidRPr="007D5645" w:rsidRDefault="000B6457" w:rsidP="007D5645">
      <w:pPr>
        <w:pStyle w:val="Akapitzlist"/>
        <w:numPr>
          <w:ilvl w:val="0"/>
          <w:numId w:val="13"/>
        </w:numPr>
        <w:suppressAutoHyphens/>
        <w:spacing w:after="0" w:line="276" w:lineRule="auto"/>
        <w:ind w:right="-2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………………… (imię i nazwisko pracownika), kwota wsparcia: ………………. zł</w:t>
      </w:r>
    </w:p>
    <w:p w:rsidR="00E8315A" w:rsidRPr="007D5645" w:rsidRDefault="00E8315A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Wsparcie w wysokości ………………. stanowi pomoc publiczną / de </w:t>
      </w:r>
      <w:proofErr w:type="spellStart"/>
      <w:r w:rsidRPr="007D5645">
        <w:rPr>
          <w:rFonts w:ascii="Tahoma" w:hAnsi="Tahoma" w:cs="Tahoma"/>
          <w:sz w:val="24"/>
          <w:szCs w:val="24"/>
        </w:rPr>
        <w:t>minimis</w:t>
      </w:r>
      <w:proofErr w:type="spellEnd"/>
      <w:r w:rsidRPr="007D5645">
        <w:rPr>
          <w:rFonts w:ascii="Tahoma" w:hAnsi="Tahoma" w:cs="Tahoma"/>
          <w:sz w:val="24"/>
          <w:szCs w:val="24"/>
        </w:rPr>
        <w:t xml:space="preserve">. </w:t>
      </w:r>
    </w:p>
    <w:p w:rsidR="000B6457" w:rsidRPr="007D5645" w:rsidRDefault="000B6457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Wydatki w ramach finansowego wsparcia reintegracyjnego mogą być ponoszone wyłącznie w okresie realizacji IPR.</w:t>
      </w:r>
    </w:p>
    <w:p w:rsidR="00AC5DE9" w:rsidRPr="007D5645" w:rsidRDefault="00232165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PS</w:t>
      </w:r>
      <w:r w:rsidR="007E1EF3">
        <w:rPr>
          <w:rFonts w:ascii="Tahoma" w:eastAsia="Tahoma" w:hAnsi="Tahoma" w:cs="Tahoma"/>
          <w:sz w:val="24"/>
          <w:szCs w:val="24"/>
        </w:rPr>
        <w:t xml:space="preserve"> </w:t>
      </w:r>
      <w:r w:rsidR="008B6114" w:rsidRPr="007D5645">
        <w:rPr>
          <w:rFonts w:ascii="Tahoma" w:eastAsia="Tahoma" w:hAnsi="Tahoma" w:cs="Tahoma"/>
          <w:sz w:val="24"/>
          <w:szCs w:val="24"/>
        </w:rPr>
        <w:t>zobowiązuje się do ponoszenia wydatków w ramach realizacji niniejszej umowy w sposób przejrzysty, racjonalny, efektywny, z zachowaniem zasad uzyskiwania najlepszych efektów z danych nakładów.</w:t>
      </w:r>
    </w:p>
    <w:p w:rsidR="00F11EDB" w:rsidRPr="007D5645" w:rsidRDefault="00AC5DE9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Wydatki muszą być poniesione po podpisaniu Umowy na udzielenie wsparcia reintegracyjnego. Koszty poniesione przed podpisaniem Umowy uznawane są za 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niekwalifikowalne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>.</w:t>
      </w:r>
    </w:p>
    <w:p w:rsidR="00F11EDB" w:rsidRPr="007D5645" w:rsidRDefault="00232165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PS</w:t>
      </w:r>
      <w:r w:rsidR="007E1EF3"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="00F11EDB" w:rsidRPr="007D5645">
        <w:rPr>
          <w:rFonts w:ascii="Tahoma" w:eastAsia="Verdana" w:hAnsi="Tahoma" w:cs="Tahoma"/>
          <w:color w:val="000000"/>
          <w:sz w:val="24"/>
          <w:szCs w:val="24"/>
        </w:rPr>
        <w:t>zobowiązuje się do zlecania realizacji usług, na które wydatkowa</w:t>
      </w:r>
      <w:r w:rsidR="0002107D" w:rsidRPr="007D5645">
        <w:rPr>
          <w:rFonts w:ascii="Tahoma" w:eastAsia="Verdana" w:hAnsi="Tahoma" w:cs="Tahoma"/>
          <w:color w:val="000000"/>
          <w:sz w:val="24"/>
          <w:szCs w:val="24"/>
        </w:rPr>
        <w:t>ne jest wsparcie reintegracyjne</w:t>
      </w:r>
      <w:r w:rsidR="00F11EDB" w:rsidRPr="007D5645">
        <w:rPr>
          <w:rFonts w:ascii="Tahoma" w:eastAsia="Verdana" w:hAnsi="Tahoma" w:cs="Tahoma"/>
          <w:color w:val="000000"/>
          <w:sz w:val="24"/>
          <w:szCs w:val="24"/>
        </w:rPr>
        <w:t xml:space="preserve">, </w:t>
      </w:r>
      <w:r w:rsidR="00E8315A" w:rsidRPr="007D5645">
        <w:rPr>
          <w:rFonts w:ascii="Tahoma" w:eastAsia="Verdana" w:hAnsi="Tahoma" w:cs="Tahoma"/>
          <w:color w:val="000000"/>
          <w:sz w:val="24"/>
          <w:szCs w:val="24"/>
        </w:rPr>
        <w:t xml:space="preserve">w pierwszej kolejności </w:t>
      </w:r>
      <w:r w:rsidR="00F11EDB" w:rsidRPr="007D5645">
        <w:rPr>
          <w:rFonts w:ascii="Tahoma" w:eastAsia="Verdana" w:hAnsi="Tahoma" w:cs="Tahoma"/>
          <w:color w:val="000000"/>
          <w:sz w:val="24"/>
          <w:szCs w:val="24"/>
        </w:rPr>
        <w:t xml:space="preserve">wykonawcom będącym podmiotami zatrudnienia socjalnego, tj. centrom integracji społecznej (CIS) lub </w:t>
      </w:r>
      <w:r w:rsidR="00F11EDB" w:rsidRPr="007D5645">
        <w:rPr>
          <w:rFonts w:ascii="Tahoma" w:eastAsia="Verdana" w:hAnsi="Tahoma" w:cs="Tahoma"/>
          <w:color w:val="000000"/>
          <w:sz w:val="24"/>
          <w:szCs w:val="24"/>
        </w:rPr>
        <w:lastRenderedPageBreak/>
        <w:t>klubom integracji społecznej (KIS)</w:t>
      </w:r>
      <w:r w:rsidR="0002107D" w:rsidRPr="007D5645">
        <w:rPr>
          <w:rFonts w:ascii="Tahoma" w:eastAsia="Verdana" w:hAnsi="Tahoma" w:cs="Tahoma"/>
          <w:color w:val="000000"/>
          <w:sz w:val="24"/>
          <w:szCs w:val="24"/>
        </w:rPr>
        <w:t>, pr</w:t>
      </w:r>
      <w:r w:rsidR="007415B0" w:rsidRPr="007D5645">
        <w:rPr>
          <w:rFonts w:ascii="Tahoma" w:eastAsia="Verdana" w:hAnsi="Tahoma" w:cs="Tahoma"/>
          <w:color w:val="000000"/>
          <w:sz w:val="24"/>
          <w:szCs w:val="24"/>
        </w:rPr>
        <w:t>z</w:t>
      </w:r>
      <w:r w:rsidR="0002107D" w:rsidRPr="007D5645">
        <w:rPr>
          <w:rFonts w:ascii="Tahoma" w:eastAsia="Verdana" w:hAnsi="Tahoma" w:cs="Tahoma"/>
          <w:color w:val="000000"/>
          <w:sz w:val="24"/>
          <w:szCs w:val="24"/>
        </w:rPr>
        <w:t>y czym CIS lub KIS muszą bezpośrednio realizować daną usługę, a nie być organizatorem tych usług.</w:t>
      </w:r>
    </w:p>
    <w:p w:rsidR="0002107D" w:rsidRPr="007D5645" w:rsidRDefault="0002107D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Jeżeli usługa reintegracyjna nie jest możliwa do zrealizowania przez CIS / KIS, to </w:t>
      </w:r>
      <w:r w:rsidR="007415B0" w:rsidRPr="007D5645">
        <w:rPr>
          <w:rFonts w:ascii="Tahoma" w:eastAsia="Verdana" w:hAnsi="Tahoma" w:cs="Tahoma"/>
          <w:color w:val="000000"/>
          <w:sz w:val="24"/>
          <w:szCs w:val="24"/>
        </w:rPr>
        <w:t>możliwe jest zakupienie usług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od innych wykonawców.</w:t>
      </w:r>
    </w:p>
    <w:p w:rsidR="0002107D" w:rsidRPr="007D5645" w:rsidRDefault="00232165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color w:val="000000"/>
          <w:sz w:val="24"/>
          <w:szCs w:val="24"/>
        </w:rPr>
      </w:pPr>
      <w:proofErr w:type="spellStart"/>
      <w:r>
        <w:rPr>
          <w:rFonts w:ascii="Tahoma" w:eastAsia="Verdana" w:hAnsi="Tahoma" w:cs="Tahoma"/>
          <w:color w:val="000000"/>
          <w:sz w:val="24"/>
          <w:szCs w:val="24"/>
        </w:rPr>
        <w:t>PS</w:t>
      </w:r>
      <w:r w:rsidR="0002107D" w:rsidRPr="007D5645">
        <w:rPr>
          <w:rFonts w:ascii="Tahoma" w:eastAsia="Verdana" w:hAnsi="Tahoma" w:cs="Tahoma"/>
          <w:color w:val="000000"/>
          <w:sz w:val="24"/>
          <w:szCs w:val="24"/>
        </w:rPr>
        <w:t>zobowiązuje</w:t>
      </w:r>
      <w:proofErr w:type="spellEnd"/>
      <w:r w:rsidR="0002107D" w:rsidRPr="007D5645">
        <w:rPr>
          <w:rFonts w:ascii="Tahoma" w:eastAsia="Verdana" w:hAnsi="Tahoma" w:cs="Tahoma"/>
          <w:color w:val="000000"/>
          <w:sz w:val="24"/>
          <w:szCs w:val="24"/>
        </w:rPr>
        <w:t xml:space="preserve"> się do współpracy i stałego kontaktu z pracownikiem odpowiedzialnym za działania reintegracyjne zatrudnionym u Realizatora projektu.</w:t>
      </w:r>
    </w:p>
    <w:p w:rsidR="0002107D" w:rsidRPr="007D5645" w:rsidRDefault="00232165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sz w:val="24"/>
          <w:szCs w:val="24"/>
        </w:rPr>
      </w:pPr>
      <w:proofErr w:type="spellStart"/>
      <w:r>
        <w:rPr>
          <w:rFonts w:ascii="Tahoma" w:eastAsia="Verdana" w:hAnsi="Tahoma" w:cs="Tahoma"/>
          <w:sz w:val="24"/>
          <w:szCs w:val="24"/>
        </w:rPr>
        <w:t>PS</w:t>
      </w:r>
      <w:r w:rsidR="0002107D" w:rsidRPr="007D5645">
        <w:rPr>
          <w:rFonts w:ascii="Tahoma" w:eastAsia="Verdana" w:hAnsi="Tahoma" w:cs="Tahoma"/>
          <w:sz w:val="24"/>
          <w:szCs w:val="24"/>
        </w:rPr>
        <w:t>może</w:t>
      </w:r>
      <w:proofErr w:type="spellEnd"/>
      <w:r w:rsidR="0002107D" w:rsidRPr="007D5645">
        <w:rPr>
          <w:rFonts w:ascii="Tahoma" w:eastAsia="Verdana" w:hAnsi="Tahoma" w:cs="Tahoma"/>
          <w:sz w:val="24"/>
          <w:szCs w:val="24"/>
        </w:rPr>
        <w:t xml:space="preserve"> dokonywać przesunięć pomiędzy kwotami przeznaczonymi na realizację poszczególnych usług reintegracyjnych wymienionych we wniosku o </w:t>
      </w:r>
      <w:r>
        <w:rPr>
          <w:rFonts w:ascii="Tahoma" w:eastAsia="Verdana" w:hAnsi="Tahoma" w:cs="Tahoma"/>
          <w:sz w:val="24"/>
          <w:szCs w:val="24"/>
        </w:rPr>
        <w:t>przyznanie</w:t>
      </w:r>
      <w:r w:rsidR="0002107D" w:rsidRPr="007D5645">
        <w:rPr>
          <w:rFonts w:ascii="Tahoma" w:eastAsia="Verdana" w:hAnsi="Tahoma" w:cs="Tahoma"/>
          <w:sz w:val="24"/>
          <w:szCs w:val="24"/>
        </w:rPr>
        <w:t xml:space="preserve"> wsparcia reintegracyjnego, do wysokości </w:t>
      </w:r>
      <w:r w:rsidR="009A4BCC" w:rsidRPr="007D5645">
        <w:rPr>
          <w:rFonts w:ascii="Tahoma" w:eastAsia="Verdana" w:hAnsi="Tahoma" w:cs="Tahoma"/>
          <w:sz w:val="24"/>
          <w:szCs w:val="24"/>
        </w:rPr>
        <w:t>10</w:t>
      </w:r>
      <w:r w:rsidR="0002107D" w:rsidRPr="007D5645">
        <w:rPr>
          <w:rFonts w:ascii="Tahoma" w:eastAsia="Verdana" w:hAnsi="Tahoma" w:cs="Tahoma"/>
          <w:sz w:val="24"/>
          <w:szCs w:val="24"/>
        </w:rPr>
        <w:t>% wartości danej usługi zadeklarowanej pierwotnie we wniosku bez zgody Realizatora projektu, o ile ogólna wartość przyznane</w:t>
      </w:r>
      <w:r w:rsidR="004E724E" w:rsidRPr="007D5645">
        <w:rPr>
          <w:rFonts w:ascii="Tahoma" w:eastAsia="Verdana" w:hAnsi="Tahoma" w:cs="Tahoma"/>
          <w:sz w:val="24"/>
          <w:szCs w:val="24"/>
        </w:rPr>
        <w:t>go wsparcia nie ulegnie zmianie i wsparcie na 1 pracownika nie przekroczy 300% minimalnego wynagrodzenia</w:t>
      </w:r>
      <w:r w:rsidR="004750CC" w:rsidRPr="007D5645">
        <w:rPr>
          <w:rFonts w:ascii="Tahoma" w:eastAsia="Verdana" w:hAnsi="Tahoma" w:cs="Tahoma"/>
          <w:sz w:val="24"/>
          <w:szCs w:val="24"/>
        </w:rPr>
        <w:t>.</w:t>
      </w:r>
    </w:p>
    <w:p w:rsidR="00232165" w:rsidRPr="00232165" w:rsidRDefault="007D5645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Wszelkie zmiany powyżej 10% wartości danej usługi zadeklarowanej pierwotnie we wniosku, wymagają aktualizacji wniosku i zgody Realizatora projektu na realizację wsparcia zgodnie z zaktualizowanym wnioskiem. </w:t>
      </w:r>
    </w:p>
    <w:p w:rsidR="0002107D" w:rsidRPr="007D5645" w:rsidRDefault="0002107D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W </w:t>
      </w:r>
      <w:r w:rsidR="001740F9" w:rsidRPr="007D5645">
        <w:rPr>
          <w:rFonts w:ascii="Tahoma" w:eastAsia="Verdana" w:hAnsi="Tahoma" w:cs="Tahoma"/>
          <w:sz w:val="24"/>
          <w:szCs w:val="24"/>
        </w:rPr>
        <w:t>prz</w:t>
      </w:r>
      <w:r w:rsidRPr="007D5645">
        <w:rPr>
          <w:rFonts w:ascii="Tahoma" w:eastAsia="Verdana" w:hAnsi="Tahoma" w:cs="Tahoma"/>
          <w:sz w:val="24"/>
          <w:szCs w:val="24"/>
        </w:rPr>
        <w:t xml:space="preserve">ypadku zmiany wartości przyznanego wsparcia, konieczne jest </w:t>
      </w:r>
      <w:proofErr w:type="spellStart"/>
      <w:r w:rsidRPr="007D5645">
        <w:rPr>
          <w:rFonts w:ascii="Tahoma" w:eastAsia="Verdana" w:hAnsi="Tahoma" w:cs="Tahoma"/>
          <w:sz w:val="24"/>
          <w:szCs w:val="24"/>
        </w:rPr>
        <w:t>aneksowanie</w:t>
      </w:r>
      <w:proofErr w:type="spellEnd"/>
      <w:r w:rsidRPr="007D5645">
        <w:rPr>
          <w:rFonts w:ascii="Tahoma" w:eastAsia="Verdana" w:hAnsi="Tahoma" w:cs="Tahoma"/>
          <w:sz w:val="24"/>
          <w:szCs w:val="24"/>
        </w:rPr>
        <w:t xml:space="preserve"> Umowy. </w:t>
      </w:r>
    </w:p>
    <w:p w:rsidR="00BC4BCE" w:rsidRPr="007D5645" w:rsidRDefault="00BC4BCE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Podstawą do wypłaty refundacji będzie, przedłożone przez </w:t>
      </w:r>
      <w:r w:rsidR="00232165">
        <w:rPr>
          <w:rFonts w:ascii="Tahoma" w:eastAsia="Verdana" w:hAnsi="Tahoma" w:cs="Tahoma"/>
          <w:color w:val="000000"/>
          <w:sz w:val="24"/>
          <w:szCs w:val="24"/>
        </w:rPr>
        <w:t>PS</w:t>
      </w:r>
      <w:r w:rsidR="007E1EF3"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="008E68C4">
        <w:rPr>
          <w:rFonts w:ascii="Tahoma" w:eastAsia="Tahoma" w:hAnsi="Tahoma" w:cs="Tahoma"/>
          <w:sz w:val="24"/>
          <w:szCs w:val="24"/>
        </w:rPr>
        <w:t>Zestawienie</w:t>
      </w:r>
      <w:r w:rsidRPr="007D5645">
        <w:rPr>
          <w:rFonts w:ascii="Tahoma" w:eastAsia="Tahoma" w:hAnsi="Tahoma" w:cs="Tahoma"/>
          <w:sz w:val="24"/>
          <w:szCs w:val="24"/>
        </w:rPr>
        <w:t xml:space="preserve"> wydatków objętych wsparciem reintegracyjnym (</w:t>
      </w:r>
      <w:r w:rsidRPr="007D5645">
        <w:rPr>
          <w:rFonts w:ascii="Tahoma" w:eastAsia="Tahoma" w:hAnsi="Tahoma" w:cs="Tahoma"/>
          <w:b/>
          <w:sz w:val="24"/>
          <w:szCs w:val="24"/>
        </w:rPr>
        <w:t xml:space="preserve">Załącznik </w:t>
      </w:r>
      <w:r w:rsidR="004E724E" w:rsidRPr="007D5645">
        <w:rPr>
          <w:rFonts w:ascii="Tahoma" w:eastAsia="Tahoma" w:hAnsi="Tahoma" w:cs="Tahoma"/>
          <w:b/>
          <w:sz w:val="24"/>
          <w:szCs w:val="24"/>
        </w:rPr>
        <w:t xml:space="preserve">nr </w:t>
      </w:r>
      <w:r w:rsidRPr="007D5645">
        <w:rPr>
          <w:rFonts w:ascii="Tahoma" w:eastAsia="Tahoma" w:hAnsi="Tahoma" w:cs="Tahoma"/>
          <w:b/>
          <w:sz w:val="24"/>
          <w:szCs w:val="24"/>
        </w:rPr>
        <w:t>3</w:t>
      </w:r>
      <w:r w:rsidRPr="007D5645">
        <w:rPr>
          <w:rFonts w:ascii="Tahoma" w:eastAsia="Tahoma" w:hAnsi="Tahoma" w:cs="Tahoma"/>
          <w:sz w:val="24"/>
          <w:szCs w:val="24"/>
        </w:rPr>
        <w:t xml:space="preserve"> do Regulaminu wsparcia reintegracyjnego) wraz z załącznikami, tj. dokumentami księgowymi potwierdzającymi wykonanie usługi i potwierdzeniami ich zapłaty oraz dokumentacją potwierdzającą ukończenie udziału w usłudze danego pracownika (np. certyfikat, zaświadczenie</w:t>
      </w:r>
      <w:r w:rsidR="00E8315A" w:rsidRPr="007D5645">
        <w:rPr>
          <w:rFonts w:ascii="Tahoma" w:eastAsia="Tahoma" w:hAnsi="Tahoma" w:cs="Tahoma"/>
          <w:sz w:val="24"/>
          <w:szCs w:val="24"/>
        </w:rPr>
        <w:t>, oświadczenie pracownika</w:t>
      </w:r>
      <w:r w:rsidRPr="007D5645">
        <w:rPr>
          <w:rFonts w:ascii="Tahoma" w:eastAsia="Tahoma" w:hAnsi="Tahoma" w:cs="Tahoma"/>
          <w:sz w:val="24"/>
          <w:szCs w:val="24"/>
        </w:rPr>
        <w:t xml:space="preserve"> itp.) – pod warunkiem jego zatwierdzenia przez Realizatora projektu.</w:t>
      </w:r>
    </w:p>
    <w:p w:rsidR="00E8315A" w:rsidRPr="007D5645" w:rsidRDefault="00E8315A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>Dopuszcza się możliwość miesięcznego rozliczania wydatków objętych wsparciem reintegracyjnym.</w:t>
      </w:r>
    </w:p>
    <w:p w:rsidR="008B6114" w:rsidRPr="007D5645" w:rsidRDefault="008B6114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t xml:space="preserve">Refundacja dokonywana będzie na bieżąco, </w:t>
      </w:r>
      <w:r w:rsidR="00AC5DE9" w:rsidRPr="007D5645">
        <w:rPr>
          <w:rFonts w:ascii="Tahoma" w:hAnsi="Tahoma" w:cs="Tahoma"/>
          <w:sz w:val="24"/>
          <w:szCs w:val="24"/>
        </w:rPr>
        <w:t xml:space="preserve">tj. w ciągu </w:t>
      </w:r>
      <w:r w:rsidR="001740F9" w:rsidRPr="007D5645">
        <w:rPr>
          <w:rFonts w:ascii="Tahoma" w:hAnsi="Tahoma" w:cs="Tahoma"/>
          <w:sz w:val="24"/>
          <w:szCs w:val="24"/>
        </w:rPr>
        <w:t>30</w:t>
      </w:r>
      <w:r w:rsidR="00AC5DE9" w:rsidRPr="007D5645">
        <w:rPr>
          <w:rFonts w:ascii="Tahoma" w:hAnsi="Tahoma" w:cs="Tahoma"/>
          <w:sz w:val="24"/>
          <w:szCs w:val="24"/>
        </w:rPr>
        <w:t xml:space="preserve"> dni od zatwierdzenia ww. Zestawienia. </w:t>
      </w:r>
    </w:p>
    <w:p w:rsidR="008B6114" w:rsidRPr="007D5645" w:rsidRDefault="000B6457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 przypadku op</w:t>
      </w:r>
      <w:r w:rsidR="008E68C4">
        <w:rPr>
          <w:rFonts w:ascii="Tahoma" w:eastAsia="Verdana" w:hAnsi="Tahoma" w:cs="Tahoma"/>
          <w:color w:val="000000"/>
          <w:sz w:val="24"/>
          <w:szCs w:val="24"/>
        </w:rPr>
        <w:t>óźnienia wypłaty środków, PS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nie przysługuje prawo do dochodzenia odsetek, ani żadnych roszczeń odszkodowawczych od Realizatora projektu z ww. tytułu.</w:t>
      </w:r>
    </w:p>
    <w:p w:rsidR="00AC5DE9" w:rsidRPr="007D5645" w:rsidRDefault="008B6114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Wszystkie płatności będą dokonywane przez Realizatora projektu w złotych (PLN) prze</w:t>
      </w:r>
      <w:r w:rsidR="008E68C4">
        <w:rPr>
          <w:rFonts w:ascii="Tahoma" w:eastAsia="Verdana" w:hAnsi="Tahoma" w:cs="Tahoma"/>
          <w:color w:val="000000"/>
          <w:sz w:val="24"/>
          <w:szCs w:val="24"/>
        </w:rPr>
        <w:t>lewem na rachunek bankowy PS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prowadzony w złotych (PLN) o numerze: …………………….. .</w:t>
      </w:r>
    </w:p>
    <w:p w:rsidR="00AC5DE9" w:rsidRPr="007D5645" w:rsidRDefault="00AC5DE9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PSrealizując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inwestycję dokonuje płatności z rachunku bankowego, podanego w Umowie (przelew / płatność kartą).   </w:t>
      </w:r>
    </w:p>
    <w:p w:rsidR="00D556B5" w:rsidRPr="007D5645" w:rsidRDefault="008E68C4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PS</w:t>
      </w:r>
      <w:r w:rsidR="008B6114" w:rsidRPr="007D5645">
        <w:rPr>
          <w:rFonts w:ascii="Tahoma" w:eastAsia="Verdana" w:hAnsi="Tahoma" w:cs="Tahoma"/>
          <w:color w:val="000000"/>
          <w:sz w:val="24"/>
          <w:szCs w:val="24"/>
        </w:rPr>
        <w:t xml:space="preserve"> zobowiązane jest każdorazowo poinformować Realizatora projektu o zmianie  rachunku  bankoweg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o, </w:t>
      </w:r>
      <w:r w:rsidR="008B6114" w:rsidRPr="007D5645">
        <w:rPr>
          <w:rFonts w:ascii="Tahoma" w:eastAsia="Verdana" w:hAnsi="Tahoma" w:cs="Tahoma"/>
          <w:color w:val="000000"/>
          <w:sz w:val="24"/>
          <w:szCs w:val="24"/>
        </w:rPr>
        <w:t>niezwłocznie, nie później niż w terminie 3 dni kalendarzowych, licząc od dnia założenia nowego rachunku.</w:t>
      </w:r>
    </w:p>
    <w:p w:rsidR="009F6767" w:rsidRPr="007D5645" w:rsidRDefault="009F6767" w:rsidP="007D5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7D5645">
        <w:rPr>
          <w:rFonts w:ascii="Tahoma" w:hAnsi="Tahoma" w:cs="Tahoma"/>
          <w:sz w:val="24"/>
          <w:szCs w:val="24"/>
        </w:rPr>
        <w:lastRenderedPageBreak/>
        <w:t>Realizator projektu zastrzega sobie prawo do niezrefundowania w całości lub w części wydatku/ów objętych wsparciem reintegracyjnym, co do których istnieje zastrzeżenie zawyżenia kosztu.</w:t>
      </w:r>
    </w:p>
    <w:p w:rsidR="00D41F25" w:rsidRPr="007D5645" w:rsidRDefault="00D41F25" w:rsidP="007D5645">
      <w:pPr>
        <w:suppressAutoHyphens/>
        <w:spacing w:after="0"/>
        <w:ind w:right="-2"/>
        <w:rPr>
          <w:rFonts w:ascii="Tahoma" w:hAnsi="Tahoma" w:cs="Tahoma"/>
          <w:sz w:val="24"/>
          <w:szCs w:val="24"/>
        </w:rPr>
      </w:pPr>
    </w:p>
    <w:p w:rsidR="00D41F25" w:rsidRPr="007D5645" w:rsidRDefault="00D41F25" w:rsidP="008E68C4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§ 4</w:t>
      </w:r>
    </w:p>
    <w:p w:rsidR="00D41F25" w:rsidRPr="007D5645" w:rsidRDefault="00D41F25" w:rsidP="008E68C4">
      <w:pPr>
        <w:suppressAutoHyphens/>
        <w:autoSpaceDE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</w:pPr>
      <w:r w:rsidRPr="007D5645">
        <w:rPr>
          <w:rFonts w:ascii="Tahoma" w:hAnsi="Tahoma" w:cs="Tahoma"/>
          <w:b/>
          <w:bCs/>
          <w:color w:val="000000"/>
          <w:sz w:val="24"/>
          <w:szCs w:val="24"/>
          <w:lang w:eastAsia="ar-SA"/>
        </w:rPr>
        <w:t>Monitoring i kontrola</w:t>
      </w:r>
    </w:p>
    <w:p w:rsidR="00D41F25" w:rsidRPr="007D5645" w:rsidRDefault="008E68C4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hAnsi="Tahoma" w:cs="Tahoma"/>
          <w:bCs/>
          <w:color w:val="000000"/>
          <w:sz w:val="24"/>
          <w:szCs w:val="24"/>
          <w:lang w:eastAsia="ar-SA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PS</w:t>
      </w:r>
      <w:r w:rsidR="007E1EF3"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="00D41F25" w:rsidRPr="007D5645">
        <w:rPr>
          <w:rFonts w:ascii="Tahoma" w:eastAsia="Verdana" w:hAnsi="Tahoma" w:cs="Tahoma"/>
          <w:sz w:val="24"/>
          <w:szCs w:val="24"/>
        </w:rPr>
        <w:t>zobowiązane jest poddać się czynnościom monitoringowym i kontrolnym prowadzonym przez Realizatora projektu i uprawnione organy kontrolne w zakresie prawidłowości wydatkowania przyznanego wsparcia reintegracyjnego.</w:t>
      </w:r>
    </w:p>
    <w:p w:rsidR="00D41F25" w:rsidRPr="007D5645" w:rsidRDefault="00D41F25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hAnsi="Tahoma" w:cs="Tahoma"/>
          <w:bCs/>
          <w:color w:val="000000"/>
          <w:sz w:val="24"/>
          <w:szCs w:val="24"/>
          <w:lang w:eastAsia="ar-SA"/>
        </w:rPr>
      </w:pPr>
      <w:r w:rsidRPr="007D5645">
        <w:rPr>
          <w:rFonts w:ascii="Tahoma" w:eastAsia="Verdana" w:hAnsi="Tahoma" w:cs="Tahoma"/>
          <w:sz w:val="24"/>
          <w:szCs w:val="24"/>
        </w:rPr>
        <w:t>Realizator w szczególności ma prawo kontrolować:</w:t>
      </w:r>
    </w:p>
    <w:p w:rsidR="00D41F25" w:rsidRPr="007D5645" w:rsidRDefault="00D41F25" w:rsidP="007D5645">
      <w:pPr>
        <w:pStyle w:val="Akapitzlist"/>
        <w:numPr>
          <w:ilvl w:val="0"/>
          <w:numId w:val="22"/>
        </w:numPr>
        <w:suppressAutoHyphens/>
        <w:autoSpaceDE w:val="0"/>
        <w:spacing w:after="0" w:line="276" w:lineRule="auto"/>
        <w:rPr>
          <w:rFonts w:ascii="Tahoma" w:hAnsi="Tahoma" w:cs="Tahoma"/>
          <w:bCs/>
          <w:color w:val="000000"/>
          <w:sz w:val="24"/>
          <w:szCs w:val="24"/>
          <w:lang w:eastAsia="ar-SA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wykorzystanie przez </w:t>
      </w:r>
      <w:r w:rsidR="008E68C4">
        <w:rPr>
          <w:rFonts w:ascii="Tahoma" w:eastAsia="Verdana" w:hAnsi="Tahoma" w:cs="Tahoma"/>
          <w:sz w:val="24"/>
          <w:szCs w:val="24"/>
        </w:rPr>
        <w:t>PS</w:t>
      </w:r>
      <w:r w:rsidRPr="007D5645">
        <w:rPr>
          <w:rFonts w:ascii="Tahoma" w:eastAsia="Verdana" w:hAnsi="Tahoma" w:cs="Tahoma"/>
          <w:sz w:val="24"/>
          <w:szCs w:val="24"/>
        </w:rPr>
        <w:t xml:space="preserve"> wsparcia przekazanych środków na wsparcie reintegracyjne zgodnie z zatwierdzonym wnioskiem o </w:t>
      </w:r>
      <w:r w:rsidR="008E68C4">
        <w:rPr>
          <w:rFonts w:ascii="Tahoma" w:eastAsia="Verdana" w:hAnsi="Tahoma" w:cs="Tahoma"/>
          <w:sz w:val="24"/>
          <w:szCs w:val="24"/>
        </w:rPr>
        <w:t>przyznanie</w:t>
      </w:r>
      <w:r w:rsidRPr="007D5645">
        <w:rPr>
          <w:rFonts w:ascii="Tahoma" w:eastAsia="Verdana" w:hAnsi="Tahoma" w:cs="Tahoma"/>
          <w:sz w:val="24"/>
          <w:szCs w:val="24"/>
        </w:rPr>
        <w:t xml:space="preserve"> wsparcia reintegracyjnego, wraz z weryfikacją czy nie występuje podwójne finansowanie</w:t>
      </w:r>
      <w:r w:rsidR="004E724E" w:rsidRPr="007D5645">
        <w:rPr>
          <w:rFonts w:ascii="Tahoma" w:eastAsia="Verdana" w:hAnsi="Tahoma" w:cs="Tahoma"/>
          <w:sz w:val="24"/>
          <w:szCs w:val="24"/>
        </w:rPr>
        <w:t>,</w:t>
      </w:r>
    </w:p>
    <w:p w:rsidR="00D41F25" w:rsidRPr="007D5645" w:rsidRDefault="00D41F25" w:rsidP="007D5645">
      <w:pPr>
        <w:numPr>
          <w:ilvl w:val="0"/>
          <w:numId w:val="22"/>
        </w:numPr>
        <w:spacing w:after="0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realizację IPR, w odniesieniu do którego zostało przekazane wsparcie.</w:t>
      </w:r>
    </w:p>
    <w:p w:rsidR="007A4A8E" w:rsidRPr="007D5645" w:rsidRDefault="007A4A8E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Monitoring prowadzony będzie przez personel OWES.</w:t>
      </w:r>
    </w:p>
    <w:p w:rsidR="007A4A8E" w:rsidRPr="007D5645" w:rsidRDefault="007A4A8E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Jeżeli na podstawie czynności kontrolnych zostanie stwierdzone, że </w:t>
      </w:r>
      <w:r w:rsidR="008E68C4">
        <w:rPr>
          <w:rFonts w:ascii="Tahoma" w:eastAsia="Verdana" w:hAnsi="Tahoma" w:cs="Tahoma"/>
          <w:sz w:val="24"/>
          <w:szCs w:val="24"/>
        </w:rPr>
        <w:t>PS</w:t>
      </w:r>
      <w:r w:rsidRPr="007D5645">
        <w:rPr>
          <w:rFonts w:ascii="Tahoma" w:eastAsia="Verdana" w:hAnsi="Tahoma" w:cs="Tahoma"/>
          <w:sz w:val="24"/>
          <w:szCs w:val="24"/>
        </w:rPr>
        <w:t xml:space="preserve"> wykorzystał całość lub część przyznanego wsparcia reintegracyjnego niezgodnie z przeznaczeniem, pobrał całość lub część przyznanego wsparcia w sposób nienależny albo w nadmiernej wysokości, bądź też naruszył warunki uzyskania wsparcia wynikające z przepisów dotyczących pomocy de </w:t>
      </w:r>
      <w:proofErr w:type="spellStart"/>
      <w:r w:rsidRPr="007D5645">
        <w:rPr>
          <w:rFonts w:ascii="Tahoma" w:eastAsia="Verdana" w:hAnsi="Tahoma" w:cs="Tahoma"/>
          <w:sz w:val="24"/>
          <w:szCs w:val="24"/>
        </w:rPr>
        <w:t>minimis</w:t>
      </w:r>
      <w:proofErr w:type="spellEnd"/>
      <w:r w:rsidRPr="007D5645">
        <w:rPr>
          <w:rFonts w:ascii="Tahoma" w:eastAsia="Verdana" w:hAnsi="Tahoma" w:cs="Tahoma"/>
          <w:sz w:val="24"/>
          <w:szCs w:val="24"/>
        </w:rPr>
        <w:t xml:space="preserve"> lub z zapisów niniejszej Umowy, zobowiązany jest on do zwrotu tych środków odpowiednio w całości lub w części zgodnie z § </w:t>
      </w:r>
      <w:r w:rsidR="008A0306" w:rsidRPr="007D5645">
        <w:rPr>
          <w:rFonts w:ascii="Tahoma" w:eastAsia="Verdana" w:hAnsi="Tahoma" w:cs="Tahoma"/>
          <w:sz w:val="24"/>
          <w:szCs w:val="24"/>
        </w:rPr>
        <w:t>5</w:t>
      </w:r>
      <w:r w:rsidRPr="007D5645">
        <w:rPr>
          <w:rFonts w:ascii="Tahoma" w:eastAsia="Verdana" w:hAnsi="Tahoma" w:cs="Tahoma"/>
          <w:sz w:val="24"/>
          <w:szCs w:val="24"/>
        </w:rPr>
        <w:t>.</w:t>
      </w:r>
    </w:p>
    <w:p w:rsidR="007A4A8E" w:rsidRPr="007D5645" w:rsidRDefault="00E33F18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</w:t>
      </w:r>
      <w:r w:rsidR="007A4A8E" w:rsidRPr="007D5645">
        <w:rPr>
          <w:rFonts w:ascii="Tahoma" w:eastAsia="Verdana" w:hAnsi="Tahoma" w:cs="Tahoma"/>
          <w:color w:val="000000"/>
          <w:sz w:val="24"/>
          <w:szCs w:val="24"/>
        </w:rPr>
        <w:t>S zobowiązane jest do bieżącego informowania Realizatora projektu o wszelkich problemach związanych z realizacją niniejszej umowy.</w:t>
      </w:r>
    </w:p>
    <w:p w:rsidR="007A4A8E" w:rsidRPr="007D5645" w:rsidRDefault="00E33F18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</w:t>
      </w:r>
      <w:r w:rsidR="007A4A8E" w:rsidRPr="007D5645">
        <w:rPr>
          <w:rFonts w:ascii="Tahoma" w:eastAsia="Verdana" w:hAnsi="Tahoma" w:cs="Tahoma"/>
          <w:color w:val="000000"/>
          <w:sz w:val="24"/>
          <w:szCs w:val="24"/>
        </w:rPr>
        <w:t>S zobowiązane jest do udzielania pisemnych wyjaśnień na wezwanie Realizatora projektu w terminie do 7 dni kalendarzowych od daty otrzymania pisma.</w:t>
      </w:r>
    </w:p>
    <w:p w:rsidR="007A4A8E" w:rsidRPr="007D5645" w:rsidRDefault="007A4A8E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Realizator projektu zobowiązany jest do udzielania odpowiedzi na pisemne z</w:t>
      </w:r>
      <w:r w:rsidR="00E33F18">
        <w:rPr>
          <w:rFonts w:ascii="Tahoma" w:eastAsia="Verdana" w:hAnsi="Tahoma" w:cs="Tahoma"/>
          <w:color w:val="000000"/>
          <w:sz w:val="24"/>
          <w:szCs w:val="24"/>
        </w:rPr>
        <w:t>apytania P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S w terminie do 7 dni kalendarzowych od daty otrzymania pisma, przy czym w uzasadnionych przypadkach termin na odpowiedź może zostać wydłużony do 30 dni kalendarzowych.</w:t>
      </w:r>
    </w:p>
    <w:p w:rsidR="007A4A8E" w:rsidRPr="007D5645" w:rsidRDefault="00E33F18" w:rsidP="007D5645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ind w:left="284" w:hanging="284"/>
        <w:rPr>
          <w:rFonts w:ascii="Tahoma" w:eastAsia="Verdana" w:hAnsi="Tahoma" w:cs="Tahoma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P</w:t>
      </w:r>
      <w:r w:rsidR="007A4A8E" w:rsidRPr="007D5645">
        <w:rPr>
          <w:rFonts w:ascii="Tahoma" w:eastAsia="Verdana" w:hAnsi="Tahoma" w:cs="Tahoma"/>
          <w:color w:val="000000"/>
          <w:sz w:val="24"/>
          <w:szCs w:val="24"/>
        </w:rPr>
        <w:t>S zobowiązane jest do udzielania instytucjom zaangażowanym w realizację Projektu niezbędnych informacji dla celów monitoringu, kon</w:t>
      </w:r>
      <w:r w:rsidR="000C6669">
        <w:rPr>
          <w:rFonts w:ascii="Tahoma" w:eastAsia="Verdana" w:hAnsi="Tahoma" w:cs="Tahoma"/>
          <w:color w:val="000000"/>
          <w:sz w:val="24"/>
          <w:szCs w:val="24"/>
        </w:rPr>
        <w:t xml:space="preserve">troli i ewaluacji  Projektu </w:t>
      </w:r>
      <w:r w:rsidR="000C6669" w:rsidRPr="000C6669">
        <w:rPr>
          <w:rFonts w:ascii="Tahoma" w:eastAsia="Verdana" w:hAnsi="Tahoma" w:cs="Tahoma"/>
          <w:color w:val="000000"/>
          <w:sz w:val="24"/>
          <w:szCs w:val="24"/>
        </w:rPr>
        <w:t>„</w:t>
      </w:r>
      <w:r w:rsidR="00E526C2">
        <w:rPr>
          <w:rFonts w:ascii="Tahoma" w:eastAsia="Verdana" w:hAnsi="Tahoma" w:cs="Tahoma"/>
          <w:color w:val="000000"/>
          <w:sz w:val="24"/>
          <w:szCs w:val="24"/>
        </w:rPr>
        <w:t xml:space="preserve">Tarnobrzeski Ośrodek Wspierania Ekonomii </w:t>
      </w:r>
      <w:proofErr w:type="spellStart"/>
      <w:r w:rsidR="00E526C2">
        <w:rPr>
          <w:rFonts w:ascii="Tahoma" w:eastAsia="Verdana" w:hAnsi="Tahoma" w:cs="Tahoma"/>
          <w:color w:val="000000"/>
          <w:sz w:val="24"/>
          <w:szCs w:val="24"/>
        </w:rPr>
        <w:t>Spolecznej</w:t>
      </w:r>
      <w:proofErr w:type="spellEnd"/>
      <w:r w:rsidR="000C6669" w:rsidRPr="000C6669">
        <w:rPr>
          <w:rFonts w:ascii="Tahoma" w:eastAsia="Verdana" w:hAnsi="Tahoma" w:cs="Tahoma"/>
          <w:color w:val="000000"/>
          <w:sz w:val="24"/>
          <w:szCs w:val="24"/>
        </w:rPr>
        <w:t>”</w:t>
      </w:r>
      <w:r w:rsidR="007A4A8E" w:rsidRPr="007D5645">
        <w:rPr>
          <w:rFonts w:ascii="Tahoma" w:eastAsia="Verdana" w:hAnsi="Tahoma" w:cs="Tahoma"/>
          <w:color w:val="000000"/>
          <w:sz w:val="24"/>
          <w:szCs w:val="24"/>
        </w:rPr>
        <w:t>.</w:t>
      </w:r>
    </w:p>
    <w:p w:rsidR="00740936" w:rsidRDefault="00740936" w:rsidP="007D5645">
      <w:pPr>
        <w:suppressAutoHyphens/>
        <w:autoSpaceDE w:val="0"/>
        <w:spacing w:after="0"/>
        <w:rPr>
          <w:rFonts w:ascii="Tahoma" w:eastAsia="Verdana" w:hAnsi="Tahoma" w:cs="Tahoma"/>
          <w:sz w:val="24"/>
          <w:szCs w:val="24"/>
        </w:rPr>
      </w:pPr>
    </w:p>
    <w:p w:rsidR="00E33F18" w:rsidRPr="007D5645" w:rsidRDefault="00E33F18" w:rsidP="007D5645">
      <w:pPr>
        <w:suppressAutoHyphens/>
        <w:autoSpaceDE w:val="0"/>
        <w:spacing w:after="0"/>
        <w:rPr>
          <w:rFonts w:ascii="Tahoma" w:eastAsia="Verdana" w:hAnsi="Tahoma" w:cs="Tahoma"/>
          <w:sz w:val="24"/>
          <w:szCs w:val="24"/>
        </w:rPr>
      </w:pPr>
    </w:p>
    <w:p w:rsidR="00107253" w:rsidRPr="007D5645" w:rsidRDefault="007A4A8E" w:rsidP="000C6669">
      <w:pPr>
        <w:spacing w:after="0"/>
        <w:ind w:left="284" w:hanging="284"/>
        <w:jc w:val="center"/>
        <w:rPr>
          <w:rFonts w:ascii="Tahoma" w:hAnsi="Tahoma" w:cs="Tahoma"/>
          <w:b/>
          <w:bCs/>
          <w:sz w:val="24"/>
          <w:szCs w:val="24"/>
        </w:rPr>
      </w:pPr>
      <w:r w:rsidRPr="007D5645">
        <w:rPr>
          <w:rFonts w:ascii="Tahoma" w:hAnsi="Tahoma" w:cs="Tahoma"/>
          <w:b/>
          <w:bCs/>
          <w:sz w:val="24"/>
          <w:szCs w:val="24"/>
        </w:rPr>
        <w:t>§ 5</w:t>
      </w:r>
    </w:p>
    <w:p w:rsidR="007A4A8E" w:rsidRPr="007D5645" w:rsidRDefault="007A4A8E" w:rsidP="000C6669">
      <w:pPr>
        <w:spacing w:after="0"/>
        <w:ind w:left="284" w:hanging="284"/>
        <w:jc w:val="center"/>
        <w:rPr>
          <w:rFonts w:ascii="Tahoma" w:hAnsi="Tahoma" w:cs="Tahoma"/>
          <w:b/>
          <w:bCs/>
          <w:sz w:val="24"/>
          <w:szCs w:val="24"/>
        </w:rPr>
      </w:pPr>
      <w:r w:rsidRPr="007D5645">
        <w:rPr>
          <w:rFonts w:ascii="Tahoma" w:eastAsia="Verdana" w:hAnsi="Tahoma" w:cs="Tahoma"/>
          <w:b/>
          <w:sz w:val="24"/>
          <w:szCs w:val="24"/>
        </w:rPr>
        <w:t>Wymagania odnośnie rozwiązania Umowy i zwrotu środków</w:t>
      </w:r>
    </w:p>
    <w:p w:rsidR="007A4A8E" w:rsidRPr="007D5645" w:rsidRDefault="007A4A8E" w:rsidP="007D5645">
      <w:pPr>
        <w:numPr>
          <w:ilvl w:val="0"/>
          <w:numId w:val="5"/>
        </w:numPr>
        <w:suppressAutoHyphens/>
        <w:spacing w:after="0"/>
        <w:ind w:left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lastRenderedPageBreak/>
        <w:t xml:space="preserve">Realizator projektu może rozwiązać przedmiotową Umowę w każdym czasie bez wypowiedzenia i bez wypłaty jakichkolwiek odszkodowań, gdy </w:t>
      </w:r>
      <w:r w:rsidR="006D0B0E" w:rsidRPr="007D5645">
        <w:rPr>
          <w:rFonts w:ascii="Tahoma" w:eastAsia="Verdana" w:hAnsi="Tahoma" w:cs="Tahoma"/>
          <w:sz w:val="24"/>
          <w:szCs w:val="24"/>
        </w:rPr>
        <w:t>PS</w:t>
      </w:r>
      <w:r w:rsidRPr="007D5645">
        <w:rPr>
          <w:rFonts w:ascii="Tahoma" w:eastAsia="Verdana" w:hAnsi="Tahoma" w:cs="Tahoma"/>
          <w:sz w:val="24"/>
          <w:szCs w:val="24"/>
        </w:rPr>
        <w:t>:</w:t>
      </w:r>
    </w:p>
    <w:p w:rsidR="007A4A8E" w:rsidRPr="007D5645" w:rsidRDefault="007A4A8E" w:rsidP="007D5645">
      <w:pPr>
        <w:pStyle w:val="Akapitzlist"/>
        <w:numPr>
          <w:ilvl w:val="0"/>
          <w:numId w:val="28"/>
        </w:numPr>
        <w:suppressAutoHyphens/>
        <w:spacing w:after="0"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ulegnie likwidacji i/lub dokona wykreślenia wpisu z właściwego rejestru w okresie </w:t>
      </w:r>
      <w:r w:rsidR="00FA2341" w:rsidRPr="007D5645">
        <w:rPr>
          <w:rFonts w:ascii="Tahoma" w:eastAsia="Verdana" w:hAnsi="Tahoma" w:cs="Tahoma"/>
          <w:color w:val="000000"/>
          <w:sz w:val="24"/>
          <w:szCs w:val="24"/>
        </w:rPr>
        <w:t xml:space="preserve">udzielania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wsparcia</w:t>
      </w:r>
      <w:r w:rsidR="00FA2341" w:rsidRPr="007D5645">
        <w:rPr>
          <w:rFonts w:ascii="Tahoma" w:eastAsia="Verdana" w:hAnsi="Tahoma" w:cs="Tahoma"/>
          <w:color w:val="000000"/>
          <w:sz w:val="24"/>
          <w:szCs w:val="24"/>
        </w:rPr>
        <w:t>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złoży niezgodne z prawdą oświadczenia na etapie ubiegania się o środki i/lub etapie realizacji Umowy lub przedstawi nieprawdziwe dane w dokumentach,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będąc beneficjentem pomocy publicznej (pomocy de 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minimis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>) nie spełni warunków niezbędnych do jej uzyskania, wynikających z przepisów regulujących dopuszczalność udzielania pomocy publicznej dla przedsiębiorców,</w:t>
      </w:r>
    </w:p>
    <w:p w:rsidR="00FA2341" w:rsidRPr="007D5645" w:rsidRDefault="00FA2341" w:rsidP="007D5645">
      <w:pPr>
        <w:pStyle w:val="Akapitzlist"/>
        <w:numPr>
          <w:ilvl w:val="0"/>
          <w:numId w:val="28"/>
        </w:numPr>
        <w:suppressAutoHyphens/>
        <w:spacing w:after="0"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nie podda się kontroli i monitoringowi o którym mowa w </w:t>
      </w:r>
      <w:r w:rsidR="00BC4BCE" w:rsidRPr="007D5645">
        <w:rPr>
          <w:rFonts w:ascii="Tahoma" w:eastAsia="Verdana" w:hAnsi="Tahoma" w:cs="Tahoma"/>
          <w:color w:val="000000"/>
          <w:sz w:val="24"/>
          <w:szCs w:val="24"/>
        </w:rPr>
        <w:t xml:space="preserve">§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4,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nie wypełni, bez usprawiedliwienia, jednego ze swych zobowiązań określonych w Umowie na udzielenie wsparcia reintegracyjnego i po otrzymaniu pisemnego upomnienia nadal ich nie wypełni lub nie przedstawi w okresie </w:t>
      </w:r>
      <w:r w:rsidR="008A0306" w:rsidRPr="007D5645">
        <w:rPr>
          <w:rFonts w:ascii="Tahoma" w:eastAsia="Verdana" w:hAnsi="Tahoma" w:cs="Tahoma"/>
          <w:color w:val="000000"/>
          <w:sz w:val="24"/>
          <w:szCs w:val="24"/>
        </w:rPr>
        <w:t>7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dni kalendarzowych stosownych wyjaśnień,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dopuści się nieprawidłowości finansowych,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 inny sposób naruszy Regulaminy projektu,</w:t>
      </w:r>
    </w:p>
    <w:p w:rsidR="00FA2341" w:rsidRPr="007D5645" w:rsidRDefault="00FA2341" w:rsidP="007D56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23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naruszy warunki Umowy na udzielenie wsparcia reintegracyjnego.</w:t>
      </w:r>
    </w:p>
    <w:p w:rsidR="00FA2341" w:rsidRPr="007D5645" w:rsidRDefault="00FA2341" w:rsidP="007D5645">
      <w:pPr>
        <w:numPr>
          <w:ilvl w:val="0"/>
          <w:numId w:val="5"/>
        </w:numPr>
        <w:suppressAutoHyphens/>
        <w:spacing w:after="0"/>
        <w:ind w:left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W przypadku rozwiązania Umowy, o którym mowa w ust. 1, PS zobowiązane jest zwrócić w całości lub w odpowiedniej części otrzymane środki wraz z należnymi odsetkami naliczonymi, jak dla zaległości podatkowych od dnia otrzymania </w:t>
      </w:r>
      <w:proofErr w:type="spellStart"/>
      <w:r w:rsidRPr="007D5645">
        <w:rPr>
          <w:rFonts w:ascii="Tahoma" w:eastAsia="Verdana" w:hAnsi="Tahoma" w:cs="Tahoma"/>
          <w:sz w:val="24"/>
          <w:szCs w:val="24"/>
        </w:rPr>
        <w:t>pomocy</w:t>
      </w:r>
      <w:r w:rsidR="008D3398" w:rsidRPr="007D5645">
        <w:rPr>
          <w:rFonts w:ascii="Tahoma" w:eastAsia="Verdana" w:hAnsi="Tahoma" w:cs="Tahoma"/>
          <w:color w:val="000000"/>
          <w:sz w:val="24"/>
          <w:szCs w:val="24"/>
        </w:rPr>
        <w:t>do</w:t>
      </w:r>
      <w:proofErr w:type="spellEnd"/>
      <w:r w:rsidR="008D3398" w:rsidRPr="007D5645">
        <w:rPr>
          <w:rFonts w:ascii="Tahoma" w:eastAsia="Verdana" w:hAnsi="Tahoma" w:cs="Tahoma"/>
          <w:color w:val="000000"/>
          <w:sz w:val="24"/>
          <w:szCs w:val="24"/>
        </w:rPr>
        <w:t xml:space="preserve"> dnia zwrotu</w:t>
      </w:r>
      <w:r w:rsidRPr="007D5645">
        <w:rPr>
          <w:rFonts w:ascii="Tahoma" w:eastAsia="Verdana" w:hAnsi="Tahoma" w:cs="Tahoma"/>
          <w:sz w:val="24"/>
          <w:szCs w:val="24"/>
        </w:rPr>
        <w:t>, w terminie 14 dni od dnia otrzymania pisemnego wezwania od Realizatora projektu lub właściwego organu kontrolnego na wskazany przez Realizatora projektu rachunek bankowy.</w:t>
      </w:r>
    </w:p>
    <w:p w:rsidR="003C2F38" w:rsidRPr="007D5645" w:rsidRDefault="00FA2341" w:rsidP="007D5645">
      <w:pPr>
        <w:numPr>
          <w:ilvl w:val="0"/>
          <w:numId w:val="5"/>
        </w:numPr>
        <w:suppressAutoHyphens/>
        <w:spacing w:after="0"/>
        <w:ind w:left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W przypadku gdy PS nie dokonało w wyznaczonym terminie, wynikającym z pisemnego wezwania Realizatora Projektu zwrotu całości lub odpowiedniej części środków, o którym mowa w ust. 2, Realizator projektu podejmie czynności zmierzające do odzyskania należnych środków, z wykorzystaniem dostępnych środków prawnych. Koszty czynności zmierzających do odzyskania nieprawidłowo wykorzystanego wsparcia finansowego obciążają PS.</w:t>
      </w:r>
    </w:p>
    <w:p w:rsidR="003C2F38" w:rsidRPr="007D5645" w:rsidRDefault="003C2F38" w:rsidP="007D5645">
      <w:pPr>
        <w:numPr>
          <w:ilvl w:val="0"/>
          <w:numId w:val="5"/>
        </w:numPr>
        <w:suppressAutoHyphens/>
        <w:spacing w:after="0"/>
        <w:ind w:left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Niezależnie od powyższego Realizator może żądać od PS zwrotu w całości lub odpowiedniej części otrzymanych środków wraz z należnymi odsetkami naliczonymi jak dla zaległości podatkowych od dnia otrzymania pomocy </w:t>
      </w:r>
      <w:r w:rsidR="008D3398" w:rsidRPr="007D5645">
        <w:rPr>
          <w:rFonts w:ascii="Tahoma" w:eastAsia="Verdana" w:hAnsi="Tahoma" w:cs="Tahoma"/>
          <w:color w:val="000000"/>
          <w:sz w:val="24"/>
          <w:szCs w:val="24"/>
        </w:rPr>
        <w:t>do dnia zwrotu</w:t>
      </w:r>
      <w:r w:rsidR="007E1EF3"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Pr="007D5645">
        <w:rPr>
          <w:rFonts w:ascii="Tahoma" w:eastAsia="Verdana" w:hAnsi="Tahoma" w:cs="Tahoma"/>
          <w:sz w:val="24"/>
          <w:szCs w:val="24"/>
        </w:rPr>
        <w:t>w przypadku niedotrzymania warunków określonych w ust. 1 (bez konieczności rozwiązania Umowy).</w:t>
      </w:r>
    </w:p>
    <w:p w:rsidR="00FA2341" w:rsidRPr="007D5645" w:rsidRDefault="00FA2341" w:rsidP="007D5645">
      <w:pPr>
        <w:numPr>
          <w:ilvl w:val="0"/>
          <w:numId w:val="5"/>
        </w:numPr>
        <w:suppressAutoHyphens/>
        <w:spacing w:after="0"/>
        <w:ind w:left="284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 xml:space="preserve">W przypadku gdy PS wydatkuje środki niezgodnie z przeznaczeniem lub naruszeniem procedur, o których mowa w art. 184 ustawy o finansach publicznych, pobierze środki nienależnie lub w nadmiernej wysokości lub </w:t>
      </w:r>
      <w:r w:rsidRPr="007D5645">
        <w:rPr>
          <w:rFonts w:ascii="Tahoma" w:eastAsia="Verdana" w:hAnsi="Tahoma" w:cs="Tahoma"/>
          <w:sz w:val="24"/>
          <w:szCs w:val="24"/>
        </w:rPr>
        <w:lastRenderedPageBreak/>
        <w:t xml:space="preserve">nieprawidłowo je wykorzysta, zobowiązane będzie do </w:t>
      </w:r>
      <w:r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>zwrotu wraz z odsetkami w wysokości określonej jak dla zaległości podatkowych, liczonymi od dnia przekazania środków</w:t>
      </w:r>
      <w:r w:rsidR="007E1EF3">
        <w:rPr>
          <w:rFonts w:ascii="Tahoma" w:eastAsia="Verdana" w:hAnsi="Tahoma" w:cs="Tahoma"/>
          <w:color w:val="333333"/>
          <w:sz w:val="24"/>
          <w:szCs w:val="24"/>
        </w:rPr>
        <w:t xml:space="preserve"> </w:t>
      </w:r>
      <w:r w:rsidR="008D3398" w:rsidRPr="007D5645">
        <w:rPr>
          <w:rFonts w:ascii="Tahoma" w:eastAsia="Verdana" w:hAnsi="Tahoma" w:cs="Tahoma"/>
          <w:color w:val="000000"/>
          <w:sz w:val="24"/>
          <w:szCs w:val="24"/>
        </w:rPr>
        <w:t>do dnia zwrotu</w:t>
      </w:r>
      <w:r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 xml:space="preserve">, w terminie 14 dni od dnia doręczenia </w:t>
      </w:r>
      <w:r w:rsidR="00E33F18">
        <w:rPr>
          <w:rFonts w:ascii="Tahoma" w:eastAsia="Verdana" w:hAnsi="Tahoma" w:cs="Tahoma"/>
          <w:color w:val="333333"/>
          <w:sz w:val="24"/>
          <w:szCs w:val="24"/>
          <w:highlight w:val="white"/>
        </w:rPr>
        <w:t>pisemnego wezwania</w:t>
      </w:r>
      <w:r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 xml:space="preserve"> Realizatora Projektu, na wskazany rachunek </w:t>
      </w:r>
      <w:r w:rsidR="000C6669">
        <w:rPr>
          <w:rFonts w:ascii="Tahoma" w:eastAsia="Verdana" w:hAnsi="Tahoma" w:cs="Tahoma"/>
          <w:color w:val="333333"/>
          <w:sz w:val="24"/>
          <w:szCs w:val="24"/>
          <w:highlight w:val="white"/>
        </w:rPr>
        <w:t>bankowy. Dokonując zwrotu PS</w:t>
      </w:r>
      <w:r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 xml:space="preserve"> w tytule przelewu umi</w:t>
      </w:r>
      <w:r w:rsidR="008A0306"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>eszcza informację: numer umowy na</w:t>
      </w:r>
      <w:r w:rsidRPr="007D5645">
        <w:rPr>
          <w:rFonts w:ascii="Tahoma" w:eastAsia="Verdana" w:hAnsi="Tahoma" w:cs="Tahoma"/>
          <w:color w:val="333333"/>
          <w:sz w:val="24"/>
          <w:szCs w:val="24"/>
          <w:highlight w:val="white"/>
        </w:rPr>
        <w:t xml:space="preserve"> udzielenie wsparcia reintegracyjnego i tytuł zwrotu.</w:t>
      </w:r>
    </w:p>
    <w:p w:rsidR="00740936" w:rsidRPr="007D5645" w:rsidRDefault="00740936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0C666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§ 6</w:t>
      </w:r>
    </w:p>
    <w:p w:rsidR="00FA2341" w:rsidRPr="007D5645" w:rsidRDefault="00FA2341" w:rsidP="000C6669">
      <w:pPr>
        <w:spacing w:after="0"/>
        <w:jc w:val="center"/>
        <w:rPr>
          <w:rFonts w:ascii="Tahoma" w:eastAsia="Verdana" w:hAnsi="Tahoma" w:cs="Tahoma"/>
          <w:b/>
          <w:sz w:val="24"/>
          <w:szCs w:val="24"/>
        </w:rPr>
      </w:pPr>
      <w:r w:rsidRPr="007D5645">
        <w:rPr>
          <w:rFonts w:ascii="Tahoma" w:eastAsia="Verdana" w:hAnsi="Tahoma" w:cs="Tahoma"/>
          <w:b/>
          <w:sz w:val="24"/>
          <w:szCs w:val="24"/>
        </w:rPr>
        <w:t>Zmiana umowy</w:t>
      </w:r>
    </w:p>
    <w:p w:rsidR="00FA2341" w:rsidRPr="007D5645" w:rsidRDefault="00FA2341" w:rsidP="007D5645">
      <w:pPr>
        <w:numPr>
          <w:ilvl w:val="0"/>
          <w:numId w:val="30"/>
        </w:numPr>
        <w:suppressAutoHyphens/>
        <w:spacing w:after="0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Wszelkie zmiany umowy, wymagają aneksu w formie pisemnej, pod rygorem nieważności, z zastrzeżeniem ust. 2.</w:t>
      </w:r>
    </w:p>
    <w:p w:rsidR="00FA2341" w:rsidRPr="007D5645" w:rsidRDefault="00FA2341" w:rsidP="007D5645">
      <w:pPr>
        <w:numPr>
          <w:ilvl w:val="0"/>
          <w:numId w:val="30"/>
        </w:numPr>
        <w:suppressAutoHyphens/>
        <w:spacing w:after="0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Zmiany dotyczące przedłużenia wydatkowania środków finansowych</w:t>
      </w:r>
      <w:r w:rsidR="00CD70D2" w:rsidRPr="007D5645">
        <w:rPr>
          <w:rFonts w:ascii="Tahoma" w:eastAsia="Verdana" w:hAnsi="Tahoma" w:cs="Tahoma"/>
          <w:sz w:val="24"/>
          <w:szCs w:val="24"/>
        </w:rPr>
        <w:t>, za zgodą Realizatora projektu</w:t>
      </w:r>
      <w:r w:rsidRPr="007D5645">
        <w:rPr>
          <w:rFonts w:ascii="Tahoma" w:eastAsia="Verdana" w:hAnsi="Tahoma" w:cs="Tahoma"/>
          <w:sz w:val="24"/>
          <w:szCs w:val="24"/>
        </w:rPr>
        <w:t xml:space="preserve"> nie wymagają sporządzenia aneksu do umowy.</w:t>
      </w:r>
    </w:p>
    <w:p w:rsidR="00FA2341" w:rsidRPr="007D5645" w:rsidRDefault="00FA2341" w:rsidP="007D5645">
      <w:pPr>
        <w:numPr>
          <w:ilvl w:val="0"/>
          <w:numId w:val="30"/>
        </w:numPr>
        <w:suppressAutoHyphens/>
        <w:spacing w:after="0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Prawa i obowiązki wynikające z umowy oraz związane z nią płatności nie mogą być w żadnym wypadku przenoszone na rzecz osoby trzeciej.</w:t>
      </w:r>
    </w:p>
    <w:p w:rsidR="007A4A8E" w:rsidRPr="007D5645" w:rsidRDefault="007A4A8E" w:rsidP="007D5645">
      <w:pPr>
        <w:suppressAutoHyphens/>
        <w:spacing w:after="0"/>
        <w:ind w:right="-2"/>
        <w:rPr>
          <w:rFonts w:ascii="Tahoma" w:hAnsi="Tahoma" w:cs="Tahoma"/>
          <w:bCs/>
          <w:sz w:val="24"/>
          <w:szCs w:val="24"/>
        </w:rPr>
      </w:pPr>
    </w:p>
    <w:p w:rsidR="007A4A8E" w:rsidRPr="007D5645" w:rsidRDefault="007A4A8E" w:rsidP="007D5645">
      <w:pPr>
        <w:pStyle w:val="Akapitzlist"/>
        <w:suppressAutoHyphens/>
        <w:spacing w:after="0" w:line="276" w:lineRule="auto"/>
        <w:ind w:left="284" w:right="-2"/>
        <w:rPr>
          <w:rFonts w:ascii="Tahoma" w:hAnsi="Tahoma" w:cs="Tahoma"/>
          <w:bCs/>
          <w:sz w:val="24"/>
          <w:szCs w:val="24"/>
        </w:rPr>
      </w:pPr>
    </w:p>
    <w:p w:rsidR="00FA2341" w:rsidRPr="007D5645" w:rsidRDefault="00FA2341" w:rsidP="000C666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§ 7</w:t>
      </w:r>
    </w:p>
    <w:p w:rsidR="00FA2341" w:rsidRPr="007D5645" w:rsidRDefault="00FA2341" w:rsidP="000C6669">
      <w:pPr>
        <w:spacing w:after="0"/>
        <w:jc w:val="center"/>
        <w:rPr>
          <w:rFonts w:ascii="Tahoma" w:eastAsia="Verdana" w:hAnsi="Tahoma" w:cs="Tahoma"/>
          <w:b/>
          <w:sz w:val="24"/>
          <w:szCs w:val="24"/>
        </w:rPr>
      </w:pPr>
      <w:r w:rsidRPr="007D5645">
        <w:rPr>
          <w:rFonts w:ascii="Tahoma" w:eastAsia="Verdana" w:hAnsi="Tahoma" w:cs="Tahoma"/>
          <w:b/>
          <w:sz w:val="24"/>
          <w:szCs w:val="24"/>
        </w:rPr>
        <w:t>Korespondencja</w:t>
      </w:r>
    </w:p>
    <w:p w:rsidR="00FA2341" w:rsidRPr="007D5645" w:rsidRDefault="00FA2341" w:rsidP="007D564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Wszelka korespondencja związana z realizacją niniejszej umowy będzie prowadzona w formie pisemnej oraz będzie powoływała się na numer niniejszej umowy. Korespondencja będzie kierowana na poniższe adresy: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firstLine="142"/>
        <w:rPr>
          <w:rFonts w:ascii="Tahoma" w:eastAsia="Verdana" w:hAnsi="Tahoma" w:cs="Tahoma"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firstLine="142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Do Realizatora projektu: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firstLine="142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…………………………………………………………….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firstLine="142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…………………………………………………………….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firstLine="141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Do Przedsiębiorstwa Społecznego:</w:t>
      </w:r>
    </w:p>
    <w:p w:rsidR="00FA2341" w:rsidRPr="007D5645" w:rsidRDefault="00FA2341" w:rsidP="007D564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…………………………………………………………….</w:t>
      </w:r>
    </w:p>
    <w:p w:rsidR="00FA2341" w:rsidRPr="007D5645" w:rsidRDefault="00FA2341" w:rsidP="007D564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…………………………………………………………….</w:t>
      </w:r>
    </w:p>
    <w:p w:rsidR="00FA2341" w:rsidRPr="007D5645" w:rsidRDefault="00FA2341" w:rsidP="007D564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 przypadku korespondencji wysłanej na adres podany w ust. 1, którą 2-krotnie awizowano uznaje się ją za dostarczoną skutecznie.</w:t>
      </w:r>
    </w:p>
    <w:p w:rsidR="00FA2341" w:rsidRPr="007D5645" w:rsidRDefault="00FA2341" w:rsidP="007D564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Strony zobowiązują się do wzajemnego informowania się o wszelkich zmianach adresów do korespondencji wskazanych w ust. 1 w terminie do 3 dni roboczych od dokonania zmiany adresu.</w:t>
      </w:r>
    </w:p>
    <w:p w:rsidR="00FA2341" w:rsidRPr="007D5645" w:rsidRDefault="00FA2341" w:rsidP="000C6669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0C6669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§ 8</w:t>
      </w:r>
    </w:p>
    <w:p w:rsidR="00FA2341" w:rsidRPr="007D5645" w:rsidRDefault="00FA2341" w:rsidP="000C6669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Prawo właściwe i właściwość sądów</w:t>
      </w:r>
    </w:p>
    <w:p w:rsidR="00FA2341" w:rsidRPr="007D5645" w:rsidRDefault="00FA2341" w:rsidP="007D56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lastRenderedPageBreak/>
        <w:t>W sprawach nieuregulowanych niniejszą umową należy stosować przepisy prawa polskiego.</w:t>
      </w:r>
    </w:p>
    <w:p w:rsidR="00FA2341" w:rsidRPr="007D5645" w:rsidRDefault="00FA2341" w:rsidP="007D56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Wszelkie spory wynikające ze stosunku objętego niniejszą umową będą rozstrzygane przez sąd właściwy dla siedziby Realizatora projektu.</w:t>
      </w:r>
    </w:p>
    <w:p w:rsidR="00FA2341" w:rsidRPr="007D5645" w:rsidRDefault="00FA2341" w:rsidP="007D56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Umowę sporządzono w dwóch jednobrzmiących egzemplarzach: jeden dla Realizatora projektu i jeden dla PS.</w:t>
      </w:r>
    </w:p>
    <w:p w:rsidR="00FA2341" w:rsidRPr="007D5645" w:rsidRDefault="00FA2341" w:rsidP="007D56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 w:hanging="397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Umowa wchodzi w życie w dniu podpisania jej przez obie strony.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  <w:highlight w:val="yellow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 xml:space="preserve">………………………………….                </w:t>
      </w:r>
      <w:r w:rsidR="000C6669">
        <w:rPr>
          <w:rFonts w:ascii="Tahoma" w:eastAsia="Verdana" w:hAnsi="Tahoma" w:cs="Tahoma"/>
          <w:b/>
          <w:color w:val="000000"/>
          <w:sz w:val="24"/>
          <w:szCs w:val="24"/>
        </w:rPr>
        <w:t xml:space="preserve">                 …………………………………</w:t>
      </w:r>
    </w:p>
    <w:p w:rsidR="00FA2341" w:rsidRPr="007D5645" w:rsidRDefault="000C6669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 xml:space="preserve">Przedsiębiorstwo Społeczne </w:t>
      </w:r>
      <w:r w:rsidR="00FA2341" w:rsidRPr="007D5645">
        <w:rPr>
          <w:rFonts w:ascii="Tahoma" w:eastAsia="Verdana" w:hAnsi="Tahoma" w:cs="Tahoma"/>
          <w:color w:val="000000"/>
          <w:sz w:val="24"/>
          <w:szCs w:val="24"/>
        </w:rPr>
        <w:t xml:space="preserve"> Realizator projektu</w:t>
      </w: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5B0AEC" w:rsidRPr="007D5645" w:rsidRDefault="005B0AEC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0C6669" w:rsidRDefault="000C6669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0C6669" w:rsidRDefault="000C6669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FA2341" w:rsidRPr="007D5645" w:rsidRDefault="00FA2341" w:rsidP="007D5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b/>
          <w:color w:val="000000"/>
          <w:sz w:val="24"/>
          <w:szCs w:val="24"/>
        </w:rPr>
        <w:t>Załączniki:</w:t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Wniosek o przyznanie wsparcia reintegracyjnego (Wniosek o udzielenie pomocy de 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minimis</w:t>
      </w:r>
      <w:proofErr w:type="spellEnd"/>
      <w:r w:rsidRPr="007D5645">
        <w:rPr>
          <w:rStyle w:val="Odwoanieprzypisudolnego"/>
          <w:rFonts w:ascii="Tahoma" w:eastAsia="Verdana" w:hAnsi="Tahoma" w:cs="Tahoma"/>
          <w:color w:val="000000"/>
          <w:sz w:val="24"/>
          <w:szCs w:val="24"/>
        </w:rPr>
        <w:footnoteReference w:id="3"/>
      </w:r>
      <w:r>
        <w:rPr>
          <w:rFonts w:ascii="Tahoma" w:eastAsia="Verdana" w:hAnsi="Tahoma" w:cs="Tahoma"/>
          <w:color w:val="000000"/>
          <w:sz w:val="24"/>
          <w:szCs w:val="24"/>
        </w:rPr>
        <w:t>)</w:t>
      </w:r>
      <w:r>
        <w:rPr>
          <w:rStyle w:val="Odwoanieprzypisudolnego"/>
          <w:rFonts w:ascii="Tahoma" w:eastAsia="Verdana" w:hAnsi="Tahoma" w:cs="Tahoma"/>
          <w:color w:val="000000"/>
          <w:sz w:val="24"/>
          <w:szCs w:val="24"/>
        </w:rPr>
        <w:footnoteReference w:id="4"/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Wydruk informacji odpowiadającej odpisowi aktualnemu z KRS PS</w:t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Statut lub umowa spółki</w:t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>Dokument potwierdzający numer rachunku bankowego</w:t>
      </w:r>
    </w:p>
    <w:p w:rsidR="006852B4" w:rsidRPr="00B82F09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B82F09">
        <w:rPr>
          <w:rFonts w:ascii="Tahoma" w:eastAsia="Verdana" w:hAnsi="Tahoma" w:cs="Tahoma"/>
          <w:color w:val="000000"/>
          <w:sz w:val="24"/>
          <w:szCs w:val="24"/>
        </w:rPr>
        <w:t>Zaświadczenie o niezaleganiu w uiszczaniu składek społecznych, zdrowotnych i podatku</w:t>
      </w:r>
      <w:r w:rsidRPr="00080F34">
        <w:rPr>
          <w:rFonts w:ascii="Tahoma" w:eastAsia="Verdana" w:hAnsi="Tahoma" w:cs="Tahoma"/>
          <w:color w:val="000000"/>
          <w:sz w:val="24"/>
          <w:szCs w:val="24"/>
        </w:rPr>
        <w:t>(ZUS/US)</w:t>
      </w:r>
      <w:r w:rsidRPr="00B82F09">
        <w:rPr>
          <w:rStyle w:val="Odwoanieprzypisudolnego"/>
          <w:rFonts w:ascii="Tahoma" w:eastAsia="Verdana" w:hAnsi="Tahoma" w:cs="Tahoma"/>
          <w:color w:val="000000"/>
          <w:sz w:val="24"/>
          <w:szCs w:val="24"/>
        </w:rPr>
        <w:footnoteReference w:id="5"/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Oświadczenie o otrzymaniu / 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nieotrzymaniu pomocy de </w:t>
      </w:r>
      <w:proofErr w:type="spellStart"/>
      <w:r>
        <w:rPr>
          <w:rFonts w:ascii="Tahoma" w:eastAsia="Verdana" w:hAnsi="Tahoma" w:cs="Tahoma"/>
          <w:color w:val="000000"/>
          <w:sz w:val="24"/>
          <w:szCs w:val="24"/>
        </w:rPr>
        <w:t>minimis</w:t>
      </w:r>
      <w:proofErr w:type="spellEnd"/>
      <w:r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Pr="007D5645">
        <w:rPr>
          <w:rFonts w:ascii="Tahoma" w:eastAsia="Verdana" w:hAnsi="Tahoma" w:cs="Tahoma"/>
          <w:color w:val="000000"/>
          <w:sz w:val="24"/>
          <w:szCs w:val="24"/>
        </w:rPr>
        <w:t>– jeśli dotyczy</w:t>
      </w:r>
      <w:r>
        <w:rPr>
          <w:rFonts w:ascii="Tahoma" w:eastAsia="Verdana" w:hAnsi="Tahoma" w:cs="Tahoma"/>
          <w:color w:val="000000"/>
          <w:sz w:val="24"/>
          <w:szCs w:val="24"/>
        </w:rPr>
        <w:t>,</w:t>
      </w:r>
    </w:p>
    <w:p w:rsidR="006852B4" w:rsidRPr="007D5645" w:rsidRDefault="006852B4" w:rsidP="006852B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ahoma" w:eastAsia="Verdana" w:hAnsi="Tahoma" w:cs="Tahoma"/>
          <w:color w:val="000000"/>
          <w:sz w:val="24"/>
          <w:szCs w:val="24"/>
        </w:rPr>
      </w:pPr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Formularz informacji przedstawionych przy ubieganiu się o pomoc de </w:t>
      </w:r>
      <w:proofErr w:type="spellStart"/>
      <w:r w:rsidRPr="007D5645">
        <w:rPr>
          <w:rFonts w:ascii="Tahoma" w:eastAsia="Verdana" w:hAnsi="Tahoma" w:cs="Tahoma"/>
          <w:color w:val="000000"/>
          <w:sz w:val="24"/>
          <w:szCs w:val="24"/>
        </w:rPr>
        <w:t>minimis</w:t>
      </w:r>
      <w:proofErr w:type="spellEnd"/>
      <w:r w:rsidRPr="007D5645">
        <w:rPr>
          <w:rFonts w:ascii="Tahoma" w:eastAsia="Verdana" w:hAnsi="Tahoma" w:cs="Tahoma"/>
          <w:color w:val="000000"/>
          <w:sz w:val="24"/>
          <w:szCs w:val="24"/>
        </w:rPr>
        <w:t xml:space="preserve"> – jeśli dotyczy</w:t>
      </w:r>
      <w:r>
        <w:rPr>
          <w:rFonts w:ascii="Tahoma" w:eastAsia="Verdana" w:hAnsi="Tahoma" w:cs="Tahoma"/>
          <w:color w:val="000000"/>
          <w:sz w:val="24"/>
          <w:szCs w:val="24"/>
        </w:rPr>
        <w:t>,</w:t>
      </w:r>
    </w:p>
    <w:p w:rsidR="006852B4" w:rsidRPr="007D5645" w:rsidRDefault="006852B4" w:rsidP="006852B4">
      <w:pPr>
        <w:numPr>
          <w:ilvl w:val="0"/>
          <w:numId w:val="33"/>
        </w:numPr>
        <w:suppressAutoHyphens/>
        <w:spacing w:after="0"/>
        <w:rPr>
          <w:rFonts w:ascii="Tahoma" w:eastAsia="Verdana" w:hAnsi="Tahoma" w:cs="Tahoma"/>
          <w:sz w:val="24"/>
          <w:szCs w:val="24"/>
        </w:rPr>
      </w:pPr>
      <w:r w:rsidRPr="007D5645">
        <w:rPr>
          <w:rFonts w:ascii="Tahoma" w:eastAsia="Verdana" w:hAnsi="Tahoma" w:cs="Tahoma"/>
          <w:sz w:val="24"/>
          <w:szCs w:val="24"/>
        </w:rPr>
        <w:t>Oświadczenie o braku podwójnego finansowania</w:t>
      </w:r>
      <w:r>
        <w:rPr>
          <w:rFonts w:ascii="Tahoma" w:eastAsia="Verdana" w:hAnsi="Tahoma" w:cs="Tahoma"/>
          <w:sz w:val="24"/>
          <w:szCs w:val="24"/>
        </w:rPr>
        <w:t>.</w:t>
      </w:r>
    </w:p>
    <w:sectPr w:rsidR="006852B4" w:rsidRPr="007D5645" w:rsidSect="007D5645">
      <w:headerReference w:type="default" r:id="rId11"/>
      <w:footerReference w:type="default" r:id="rId12"/>
      <w:pgSz w:w="11906" w:h="16838"/>
      <w:pgMar w:top="1417" w:right="1417" w:bottom="1417" w:left="1417" w:header="708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62" w:rsidRDefault="00D56262" w:rsidP="00FE7F34">
      <w:pPr>
        <w:spacing w:after="0" w:line="240" w:lineRule="auto"/>
      </w:pPr>
      <w:r>
        <w:separator/>
      </w:r>
    </w:p>
  </w:endnote>
  <w:endnote w:type="continuationSeparator" w:id="1">
    <w:p w:rsidR="00D56262" w:rsidRDefault="00D56262" w:rsidP="00F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641236"/>
      <w:docPartObj>
        <w:docPartGallery w:val="Page Numbers (Bottom of Page)"/>
        <w:docPartUnique/>
      </w:docPartObj>
    </w:sdtPr>
    <w:sdtContent>
      <w:p w:rsidR="00CE7EE7" w:rsidRDefault="00CE7EE7" w:rsidP="00CE7EE7">
        <w:pPr>
          <w:pStyle w:val="Stopka"/>
          <w:jc w:val="right"/>
        </w:pPr>
        <w:r>
          <w:t xml:space="preserve">Strona </w:t>
        </w:r>
        <w:r w:rsidR="0016732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167322">
          <w:rPr>
            <w:b/>
            <w:bCs/>
            <w:sz w:val="24"/>
            <w:szCs w:val="24"/>
          </w:rPr>
          <w:fldChar w:fldCharType="separate"/>
        </w:r>
        <w:r w:rsidR="004B3C31">
          <w:rPr>
            <w:b/>
            <w:bCs/>
            <w:noProof/>
          </w:rPr>
          <w:t>8</w:t>
        </w:r>
        <w:r w:rsidR="00167322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16732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167322">
          <w:rPr>
            <w:b/>
            <w:bCs/>
            <w:sz w:val="24"/>
            <w:szCs w:val="24"/>
          </w:rPr>
          <w:fldChar w:fldCharType="separate"/>
        </w:r>
        <w:r w:rsidR="004B3C31">
          <w:rPr>
            <w:b/>
            <w:bCs/>
            <w:noProof/>
          </w:rPr>
          <w:t>8</w:t>
        </w:r>
        <w:r w:rsidR="00167322">
          <w:rPr>
            <w:b/>
            <w:bCs/>
            <w:sz w:val="24"/>
            <w:szCs w:val="24"/>
          </w:rPr>
          <w:fldChar w:fldCharType="end"/>
        </w:r>
      </w:p>
      <w:p w:rsidR="00CE7EE7" w:rsidRDefault="00CE7EE7" w:rsidP="00CE7EE7">
        <w:pPr>
          <w:pStyle w:val="Stopka"/>
          <w:jc w:val="right"/>
        </w:pPr>
      </w:p>
      <w:p w:rsidR="00CE7EE7" w:rsidRPr="00020B73" w:rsidRDefault="00651DAE" w:rsidP="00CE7EE7">
        <w:pPr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156210</wp:posOffset>
              </wp:positionV>
              <wp:extent cx="942975" cy="933450"/>
              <wp:effectExtent l="19050" t="0" r="9525" b="0"/>
              <wp:wrapSquare wrapText="bothSides"/>
              <wp:docPr id="90314967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E7EE7" w:rsidRPr="00020B73">
          <w:rPr>
            <w:rFonts w:ascii="Verdana" w:hAnsi="Verdana"/>
            <w:sz w:val="16"/>
            <w:szCs w:val="16"/>
          </w:rPr>
          <w:t>Projekt współfinansowany przez Unię Europejską w ramach Europejskiego Funduszu Społecznego Plus</w:t>
        </w:r>
      </w:p>
      <w:p w:rsidR="00CE7EE7" w:rsidRPr="00020B73" w:rsidRDefault="00CE7EE7" w:rsidP="00CE7EE7">
        <w:pPr>
          <w:pStyle w:val="Bezodstpw"/>
          <w:jc w:val="center"/>
          <w:rPr>
            <w:rFonts w:ascii="Verdana" w:hAnsi="Verdana"/>
            <w:b/>
            <w:sz w:val="16"/>
            <w:szCs w:val="16"/>
          </w:rPr>
        </w:pPr>
        <w:r w:rsidRPr="00020B73">
          <w:rPr>
            <w:rFonts w:ascii="Verdana" w:hAnsi="Verdana"/>
            <w:sz w:val="16"/>
            <w:szCs w:val="16"/>
          </w:rPr>
          <w:t>Tarnobrzeski Ośrodek Wspierania Ekonomii Społecznej</w:t>
        </w:r>
      </w:p>
      <w:p w:rsidR="00CE7EE7" w:rsidRPr="00020B73" w:rsidRDefault="00CE7EE7" w:rsidP="00CE7EE7">
        <w:pPr>
          <w:pStyle w:val="Bezodstpw"/>
          <w:jc w:val="center"/>
          <w:rPr>
            <w:rFonts w:ascii="Verdana" w:hAnsi="Verdana"/>
            <w:b/>
            <w:sz w:val="16"/>
            <w:szCs w:val="16"/>
          </w:rPr>
        </w:pPr>
        <w:r w:rsidRPr="00020B73">
          <w:rPr>
            <w:rFonts w:ascii="Verdana" w:hAnsi="Verdana"/>
            <w:sz w:val="16"/>
            <w:szCs w:val="16"/>
          </w:rPr>
          <w:t>39 - 400 Tarnobrzeg, ul. M. Dąbrowskiej 15</w:t>
        </w:r>
      </w:p>
      <w:p w:rsidR="00CE7EE7" w:rsidRPr="00B93448" w:rsidRDefault="00CE7EE7" w:rsidP="00CE7EE7">
        <w:pPr>
          <w:pStyle w:val="Bezodstpw"/>
          <w:jc w:val="center"/>
          <w:rPr>
            <w:rFonts w:ascii="Verdana" w:hAnsi="Verdana"/>
            <w:b/>
            <w:sz w:val="16"/>
            <w:szCs w:val="16"/>
          </w:rPr>
        </w:pPr>
        <w:r w:rsidRPr="00020B73">
          <w:rPr>
            <w:rFonts w:ascii="Verdana" w:hAnsi="Verdana"/>
            <w:sz w:val="16"/>
            <w:szCs w:val="16"/>
          </w:rPr>
          <w:t>Tel./</w:t>
        </w:r>
        <w:proofErr w:type="spellStart"/>
        <w:r w:rsidRPr="00020B73">
          <w:rPr>
            <w:rFonts w:ascii="Verdana" w:hAnsi="Verdana"/>
            <w:sz w:val="16"/>
            <w:szCs w:val="16"/>
          </w:rPr>
          <w:t>fax</w:t>
        </w:r>
        <w:proofErr w:type="spellEnd"/>
        <w:r w:rsidRPr="00020B73">
          <w:rPr>
            <w:rFonts w:ascii="Verdana" w:hAnsi="Verdana"/>
            <w:sz w:val="16"/>
            <w:szCs w:val="16"/>
          </w:rPr>
          <w:t xml:space="preserve"> 15 </w:t>
        </w:r>
        <w:r>
          <w:rPr>
            <w:rFonts w:ascii="Verdana" w:hAnsi="Verdana"/>
            <w:sz w:val="16"/>
            <w:szCs w:val="16"/>
          </w:rPr>
          <w:t>822 00 22, e-mail: towes@tarr.pl</w:t>
        </w:r>
      </w:p>
      <w:p w:rsidR="0036342B" w:rsidRPr="007D5645" w:rsidRDefault="00167322" w:rsidP="00CE7EE7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62" w:rsidRDefault="00D56262" w:rsidP="00FE7F34">
      <w:pPr>
        <w:spacing w:after="0" w:line="240" w:lineRule="auto"/>
      </w:pPr>
      <w:r>
        <w:separator/>
      </w:r>
    </w:p>
  </w:footnote>
  <w:footnote w:type="continuationSeparator" w:id="1">
    <w:p w:rsidR="00D56262" w:rsidRDefault="00D56262" w:rsidP="00FE7F34">
      <w:pPr>
        <w:spacing w:after="0" w:line="240" w:lineRule="auto"/>
      </w:pPr>
      <w:r>
        <w:continuationSeparator/>
      </w:r>
    </w:p>
  </w:footnote>
  <w:footnote w:id="2">
    <w:p w:rsidR="00473120" w:rsidRDefault="00473120">
      <w:pPr>
        <w:pStyle w:val="Tekstprzypisudolnego"/>
      </w:pPr>
      <w:r>
        <w:rPr>
          <w:rStyle w:val="Odwoanieprzypisudolnego"/>
        </w:rPr>
        <w:footnoteRef/>
      </w:r>
      <w:r w:rsidR="007D5645">
        <w:t>Jeśli dotyczy</w:t>
      </w:r>
    </w:p>
  </w:footnote>
  <w:footnote w:id="3">
    <w:p w:rsidR="006852B4" w:rsidRPr="00C27CD1" w:rsidRDefault="006852B4" w:rsidP="006852B4">
      <w:pPr>
        <w:pStyle w:val="Tekstprzypisudolnego"/>
        <w:rPr>
          <w:rFonts w:ascii="Tahoma" w:hAnsi="Tahoma" w:cs="Tahoma"/>
        </w:rPr>
      </w:pPr>
      <w:r w:rsidRPr="00C27CD1">
        <w:rPr>
          <w:rStyle w:val="Odwoanieprzypisudolnego"/>
          <w:rFonts w:ascii="Tahoma" w:hAnsi="Tahoma" w:cs="Tahoma"/>
        </w:rPr>
        <w:footnoteRef/>
      </w:r>
      <w:r w:rsidRPr="00C27CD1">
        <w:rPr>
          <w:rFonts w:ascii="Tahoma" w:hAnsi="Tahoma" w:cs="Tahoma"/>
        </w:rPr>
        <w:t xml:space="preserve"> Wniosek stanowi jednocześnie wniosek o przyznanie pomocy de </w:t>
      </w:r>
      <w:proofErr w:type="spellStart"/>
      <w:r w:rsidRPr="00C27CD1">
        <w:rPr>
          <w:rFonts w:ascii="Tahoma" w:hAnsi="Tahoma" w:cs="Tahoma"/>
        </w:rPr>
        <w:t>minimis</w:t>
      </w:r>
      <w:proofErr w:type="spellEnd"/>
      <w:r w:rsidRPr="00C27CD1">
        <w:rPr>
          <w:rFonts w:ascii="Tahoma" w:hAnsi="Tahoma" w:cs="Tahoma"/>
        </w:rPr>
        <w:t xml:space="preserve"> – jeśli dotyczy.</w:t>
      </w:r>
    </w:p>
  </w:footnote>
  <w:footnote w:id="4">
    <w:p w:rsidR="006852B4" w:rsidRDefault="006852B4" w:rsidP="006852B4">
      <w:pPr>
        <w:pStyle w:val="Tekstprzypisudolnego"/>
      </w:pPr>
      <w:r>
        <w:rPr>
          <w:rStyle w:val="Odwoanieprzypisudolnego"/>
        </w:rPr>
        <w:footnoteRef/>
      </w:r>
      <w:r w:rsidRPr="006C2761">
        <w:rPr>
          <w:rFonts w:ascii="Tahoma" w:eastAsia="Verdana" w:hAnsi="Tahoma" w:cs="Tahoma"/>
          <w:color w:val="000000"/>
        </w:rPr>
        <w:t>Wnioskodawca zobowiązany jest do złożenia aktualizacji Wniosku tylko w przypadku, gdy na etapie oceny zostały dokonane zmiany wynikające z uwag Oceniających</w:t>
      </w:r>
      <w:r w:rsidRPr="006C2761">
        <w:rPr>
          <w:rFonts w:ascii="Tahoma" w:eastAsia="Verdana" w:hAnsi="Tahoma" w:cs="Tahoma"/>
        </w:rPr>
        <w:t>.</w:t>
      </w:r>
    </w:p>
  </w:footnote>
  <w:footnote w:id="5">
    <w:p w:rsidR="006852B4" w:rsidRPr="00932BD2" w:rsidRDefault="006852B4" w:rsidP="006852B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Verdana" w:eastAsia="Verdana" w:hAnsi="Verdana" w:cs="Verdana"/>
          <w:color w:val="000000"/>
          <w:sz w:val="16"/>
          <w:szCs w:val="16"/>
        </w:rPr>
      </w:pPr>
      <w:r w:rsidRPr="006C2761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6C2761">
        <w:rPr>
          <w:rFonts w:ascii="Tahoma" w:eastAsia="Verdana" w:hAnsi="Tahoma" w:cs="Tahoma"/>
          <w:color w:val="000000"/>
          <w:sz w:val="20"/>
          <w:szCs w:val="20"/>
        </w:rPr>
        <w:t xml:space="preserve"> Zaświadczenia należy złożyć w przypadku</w:t>
      </w:r>
      <w:r w:rsidRPr="006C2761">
        <w:rPr>
          <w:rFonts w:ascii="Tahoma" w:eastAsia="Verdana" w:hAnsi="Tahoma" w:cs="Tahoma"/>
          <w:sz w:val="20"/>
          <w:szCs w:val="20"/>
        </w:rPr>
        <w:t>, jeżeli okres pomiędzy datą złożeniem wniosku o przyznanie wsparcia reintegracyjnego a datą podpisania umowy na udzielenie wsparcia reintegracyjnego przekroczy 3 miesiące.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2B" w:rsidRDefault="007D5645" w:rsidP="007D5645">
    <w:pPr>
      <w:pStyle w:val="Nagwek"/>
      <w:tabs>
        <w:tab w:val="clear" w:pos="4536"/>
        <w:tab w:val="clear" w:pos="9072"/>
        <w:tab w:val="left" w:pos="0"/>
      </w:tabs>
      <w:ind w:right="-2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6904990" cy="686435"/>
          <wp:effectExtent l="0" t="0" r="0" b="0"/>
          <wp:wrapSquare wrapText="bothSides"/>
          <wp:docPr id="3" name="Obraz 3" descr="W:\Projekty 2023\FEPK\7.16_PIONIER\12_PROMOCJA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6583810" descr="W:\Projekty 2023\FEPK\7.16_PIONIER\12_PROMOCJA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EF3"/>
    <w:multiLevelType w:val="hybridMultilevel"/>
    <w:tmpl w:val="95822E92"/>
    <w:lvl w:ilvl="0" w:tplc="470A9EE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2365"/>
    <w:multiLevelType w:val="multilevel"/>
    <w:tmpl w:val="22A6C6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666A21"/>
    <w:multiLevelType w:val="hybridMultilevel"/>
    <w:tmpl w:val="15F0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080867"/>
    <w:multiLevelType w:val="multilevel"/>
    <w:tmpl w:val="11BCB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7F32098"/>
    <w:multiLevelType w:val="hybridMultilevel"/>
    <w:tmpl w:val="4F04DA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BE0484"/>
    <w:multiLevelType w:val="hybridMultilevel"/>
    <w:tmpl w:val="F53202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F04414"/>
    <w:multiLevelType w:val="multilevel"/>
    <w:tmpl w:val="D97ADF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993A51"/>
    <w:multiLevelType w:val="multilevel"/>
    <w:tmpl w:val="D9B69A1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3FF6489"/>
    <w:multiLevelType w:val="hybridMultilevel"/>
    <w:tmpl w:val="DBEEDDF4"/>
    <w:lvl w:ilvl="0" w:tplc="6C8C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95FCB"/>
    <w:multiLevelType w:val="multilevel"/>
    <w:tmpl w:val="6BB6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239A"/>
    <w:multiLevelType w:val="multilevel"/>
    <w:tmpl w:val="072C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ED513AE"/>
    <w:multiLevelType w:val="multilevel"/>
    <w:tmpl w:val="5DEE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E65042"/>
    <w:multiLevelType w:val="hybridMultilevel"/>
    <w:tmpl w:val="61380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2B41"/>
    <w:multiLevelType w:val="multilevel"/>
    <w:tmpl w:val="4F08757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4">
    <w:nsid w:val="2BEA5DD5"/>
    <w:multiLevelType w:val="hybridMultilevel"/>
    <w:tmpl w:val="DA36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54932"/>
    <w:multiLevelType w:val="hybridMultilevel"/>
    <w:tmpl w:val="D23A85CE"/>
    <w:lvl w:ilvl="0" w:tplc="91F86692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2F5D39C1"/>
    <w:multiLevelType w:val="hybridMultilevel"/>
    <w:tmpl w:val="D334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978CF"/>
    <w:multiLevelType w:val="multilevel"/>
    <w:tmpl w:val="C398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⮚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367F3"/>
    <w:multiLevelType w:val="hybridMultilevel"/>
    <w:tmpl w:val="B344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671B9"/>
    <w:multiLevelType w:val="multilevel"/>
    <w:tmpl w:val="2F2A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16F03DB"/>
    <w:multiLevelType w:val="multilevel"/>
    <w:tmpl w:val="549C7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581619"/>
    <w:multiLevelType w:val="multilevel"/>
    <w:tmpl w:val="0546CF7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6DD598A"/>
    <w:multiLevelType w:val="multilevel"/>
    <w:tmpl w:val="A41678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46EA3FD2"/>
    <w:multiLevelType w:val="multilevel"/>
    <w:tmpl w:val="503461B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>
    <w:nsid w:val="48941A10"/>
    <w:multiLevelType w:val="hybridMultilevel"/>
    <w:tmpl w:val="1CC2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7CC6"/>
    <w:multiLevelType w:val="hybridMultilevel"/>
    <w:tmpl w:val="172096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6E8558D"/>
    <w:multiLevelType w:val="multilevel"/>
    <w:tmpl w:val="8EB8A76A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>
    <w:nsid w:val="5A302D6E"/>
    <w:multiLevelType w:val="hybridMultilevel"/>
    <w:tmpl w:val="6072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147E3"/>
    <w:multiLevelType w:val="hybridMultilevel"/>
    <w:tmpl w:val="56EE4E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5D07A1"/>
    <w:multiLevelType w:val="multilevel"/>
    <w:tmpl w:val="C60C7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1662C"/>
    <w:multiLevelType w:val="multilevel"/>
    <w:tmpl w:val="0636C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6091"/>
    <w:multiLevelType w:val="hybridMultilevel"/>
    <w:tmpl w:val="B7141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0B0"/>
    <w:multiLevelType w:val="multilevel"/>
    <w:tmpl w:val="6E7CF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7C202606"/>
    <w:multiLevelType w:val="multilevel"/>
    <w:tmpl w:val="D1B83C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16"/>
  </w:num>
  <w:num w:numId="9">
    <w:abstractNumId w:val="12"/>
  </w:num>
  <w:num w:numId="10">
    <w:abstractNumId w:val="0"/>
  </w:num>
  <w:num w:numId="11">
    <w:abstractNumId w:val="22"/>
  </w:num>
  <w:num w:numId="12">
    <w:abstractNumId w:val="3"/>
  </w:num>
  <w:num w:numId="13">
    <w:abstractNumId w:val="25"/>
  </w:num>
  <w:num w:numId="14">
    <w:abstractNumId w:val="26"/>
  </w:num>
  <w:num w:numId="15">
    <w:abstractNumId w:val="1"/>
  </w:num>
  <w:num w:numId="16">
    <w:abstractNumId w:val="33"/>
  </w:num>
  <w:num w:numId="17">
    <w:abstractNumId w:val="20"/>
  </w:num>
  <w:num w:numId="18">
    <w:abstractNumId w:val="30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23"/>
  </w:num>
  <w:num w:numId="24">
    <w:abstractNumId w:val="2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5"/>
  </w:num>
  <w:num w:numId="29">
    <w:abstractNumId w:val="21"/>
  </w:num>
  <w:num w:numId="30">
    <w:abstractNumId w:val="11"/>
  </w:num>
  <w:num w:numId="31">
    <w:abstractNumId w:val="32"/>
  </w:num>
  <w:num w:numId="32">
    <w:abstractNumId w:val="10"/>
  </w:num>
  <w:num w:numId="33">
    <w:abstractNumId w:val="1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7253"/>
    <w:rsid w:val="0002107D"/>
    <w:rsid w:val="00034E10"/>
    <w:rsid w:val="00035284"/>
    <w:rsid w:val="00055AE1"/>
    <w:rsid w:val="000B20D3"/>
    <w:rsid w:val="000B6457"/>
    <w:rsid w:val="000C6669"/>
    <w:rsid w:val="000E3B8F"/>
    <w:rsid w:val="00107253"/>
    <w:rsid w:val="0014034D"/>
    <w:rsid w:val="0016645B"/>
    <w:rsid w:val="00167322"/>
    <w:rsid w:val="001740F9"/>
    <w:rsid w:val="001924A4"/>
    <w:rsid w:val="001A171E"/>
    <w:rsid w:val="00232165"/>
    <w:rsid w:val="003131E3"/>
    <w:rsid w:val="00330379"/>
    <w:rsid w:val="00362398"/>
    <w:rsid w:val="0036342B"/>
    <w:rsid w:val="00365598"/>
    <w:rsid w:val="003777C2"/>
    <w:rsid w:val="003C2F38"/>
    <w:rsid w:val="00420795"/>
    <w:rsid w:val="00473120"/>
    <w:rsid w:val="004750CC"/>
    <w:rsid w:val="004B3C31"/>
    <w:rsid w:val="004E724E"/>
    <w:rsid w:val="005053D3"/>
    <w:rsid w:val="00526938"/>
    <w:rsid w:val="00545372"/>
    <w:rsid w:val="00557E40"/>
    <w:rsid w:val="005B0AEC"/>
    <w:rsid w:val="005D2A28"/>
    <w:rsid w:val="005D6F14"/>
    <w:rsid w:val="0060673F"/>
    <w:rsid w:val="00637EA7"/>
    <w:rsid w:val="00651DAE"/>
    <w:rsid w:val="00683BA0"/>
    <w:rsid w:val="006852B4"/>
    <w:rsid w:val="006B0E48"/>
    <w:rsid w:val="006D0B0E"/>
    <w:rsid w:val="0071624C"/>
    <w:rsid w:val="0073153E"/>
    <w:rsid w:val="00740936"/>
    <w:rsid w:val="007415B0"/>
    <w:rsid w:val="007909A1"/>
    <w:rsid w:val="007A4A8E"/>
    <w:rsid w:val="007D5645"/>
    <w:rsid w:val="007E1EF3"/>
    <w:rsid w:val="008010E6"/>
    <w:rsid w:val="0083081C"/>
    <w:rsid w:val="008A0306"/>
    <w:rsid w:val="008B6114"/>
    <w:rsid w:val="008D3398"/>
    <w:rsid w:val="008E68C4"/>
    <w:rsid w:val="008F7D49"/>
    <w:rsid w:val="00900698"/>
    <w:rsid w:val="00945509"/>
    <w:rsid w:val="009A4BCC"/>
    <w:rsid w:val="009C4C6A"/>
    <w:rsid w:val="009F6767"/>
    <w:rsid w:val="00A408FA"/>
    <w:rsid w:val="00A40C41"/>
    <w:rsid w:val="00A55507"/>
    <w:rsid w:val="00AA2DF9"/>
    <w:rsid w:val="00AB1AE3"/>
    <w:rsid w:val="00AC5DE9"/>
    <w:rsid w:val="00AE3167"/>
    <w:rsid w:val="00B12181"/>
    <w:rsid w:val="00B23408"/>
    <w:rsid w:val="00BC4BCE"/>
    <w:rsid w:val="00C22986"/>
    <w:rsid w:val="00C27CD1"/>
    <w:rsid w:val="00C51BEF"/>
    <w:rsid w:val="00C80AD3"/>
    <w:rsid w:val="00C951B9"/>
    <w:rsid w:val="00CA0489"/>
    <w:rsid w:val="00CB53C6"/>
    <w:rsid w:val="00CC4DFA"/>
    <w:rsid w:val="00CD176F"/>
    <w:rsid w:val="00CD70D2"/>
    <w:rsid w:val="00CE7EE7"/>
    <w:rsid w:val="00D41F25"/>
    <w:rsid w:val="00D556B5"/>
    <w:rsid w:val="00D56262"/>
    <w:rsid w:val="00D70DB3"/>
    <w:rsid w:val="00DB1103"/>
    <w:rsid w:val="00DB59C3"/>
    <w:rsid w:val="00DB7ED6"/>
    <w:rsid w:val="00DE34F6"/>
    <w:rsid w:val="00DE64AB"/>
    <w:rsid w:val="00E10F16"/>
    <w:rsid w:val="00E2180B"/>
    <w:rsid w:val="00E33F18"/>
    <w:rsid w:val="00E526C2"/>
    <w:rsid w:val="00E56442"/>
    <w:rsid w:val="00E8315A"/>
    <w:rsid w:val="00EC6825"/>
    <w:rsid w:val="00EF0F5F"/>
    <w:rsid w:val="00F102EF"/>
    <w:rsid w:val="00F11EDB"/>
    <w:rsid w:val="00F124A3"/>
    <w:rsid w:val="00F13FDA"/>
    <w:rsid w:val="00F44FD0"/>
    <w:rsid w:val="00FA0F71"/>
    <w:rsid w:val="00FA2341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72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paragraph" w:customStyle="1" w:styleId="Default">
    <w:name w:val="Default"/>
    <w:uiPriority w:val="99"/>
    <w:rsid w:val="00107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10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5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0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53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F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F3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F34"/>
    <w:rPr>
      <w:vertAlign w:val="superscript"/>
    </w:rPr>
  </w:style>
  <w:style w:type="table" w:customStyle="1" w:styleId="TableNormal">
    <w:name w:val="Table Normal"/>
    <w:rsid w:val="007A4A8E"/>
    <w:pPr>
      <w:widowControl w:val="0"/>
      <w:spacing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5B0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4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4BCE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BCE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basedOn w:val="Domylnaczcionkaakapitu"/>
    <w:rsid w:val="00F124A3"/>
  </w:style>
  <w:style w:type="character" w:customStyle="1" w:styleId="eop">
    <w:name w:val="eop"/>
    <w:basedOn w:val="Domylnaczcionkaakapitu"/>
    <w:rsid w:val="00F124A3"/>
  </w:style>
  <w:style w:type="paragraph" w:styleId="Poprawka">
    <w:name w:val="Revision"/>
    <w:hidden/>
    <w:uiPriority w:val="99"/>
    <w:semiHidden/>
    <w:rsid w:val="00CC4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rsid w:val="007D5645"/>
    <w:rPr>
      <w:color w:val="0000FF"/>
      <w:u w:val="single"/>
    </w:rPr>
  </w:style>
  <w:style w:type="paragraph" w:styleId="Bezodstpw">
    <w:name w:val="No Spacing"/>
    <w:uiPriority w:val="1"/>
    <w:qFormat/>
    <w:rsid w:val="00CE7EE7"/>
    <w:pPr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ae38-2865-4ca4-9cbd-3c83d94baaa7">
      <Terms xmlns="http://schemas.microsoft.com/office/infopath/2007/PartnerControls"/>
    </lcf76f155ced4ddcb4097134ff3c332f>
    <TaxCatchAll xmlns="02776549-1bca-41f7-a57a-84363e2d63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3F704A04D9348B6F91703417D0C78" ma:contentTypeVersion="13" ma:contentTypeDescription="Create a new document." ma:contentTypeScope="" ma:versionID="00874bce1f711d576fe5dc5c60141950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5ee27d11228b30ceeadb4b80b7dae12a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BBD20-D269-46C0-9483-F9C4AAC04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D43D7-EFBE-457F-9345-FC69FDC4BD38}">
  <ds:schemaRefs>
    <ds:schemaRef ds:uri="http://schemas.microsoft.com/office/2006/metadata/properties"/>
    <ds:schemaRef ds:uri="http://schemas.microsoft.com/office/infopath/2007/PartnerControls"/>
    <ds:schemaRef ds:uri="ad24ae38-2865-4ca4-9cbd-3c83d94baaa7"/>
    <ds:schemaRef ds:uri="02776549-1bca-41f7-a57a-84363e2d6376"/>
  </ds:schemaRefs>
</ds:datastoreItem>
</file>

<file path=customXml/itemProps3.xml><?xml version="1.0" encoding="utf-8"?>
<ds:datastoreItem xmlns:ds="http://schemas.openxmlformats.org/officeDocument/2006/customXml" ds:itemID="{0A0010FE-3DD7-48EF-9A66-D7E925653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084D8-1F35-492B-BF34-A303065EA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mglodowska</dc:creator>
  <cp:keywords/>
  <dc:description/>
  <cp:lastModifiedBy>e.myslek</cp:lastModifiedBy>
  <cp:revision>9</cp:revision>
  <cp:lastPrinted>2025-03-24T09:23:00Z</cp:lastPrinted>
  <dcterms:created xsi:type="dcterms:W3CDTF">2025-03-13T07:05:00Z</dcterms:created>
  <dcterms:modified xsi:type="dcterms:W3CDTF">2025-03-24T09:23:00Z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0x010100FA73F704A04D9348B6F91703417D0C78</vt:lpwstr>
  </property>
  <property fmtid="{D5CDD505-2E9C-101B-9397-08002B2CF9AE}" pid="3" name="MediaServiceImageTags">
    <vt:lpwstr/>
  </property>
</Properties>
</file>